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59247" w14:textId="77777777" w:rsidR="002930CA" w:rsidRPr="00D456A6" w:rsidRDefault="002930CA" w:rsidP="002930CA">
      <w:pPr>
        <w:pStyle w:val="Nzev"/>
        <w:rPr>
          <w:color w:val="262626" w:themeColor="text1" w:themeTint="D9"/>
          <w:spacing w:val="0"/>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456A6">
        <w:rPr>
          <w:color w:val="262626" w:themeColor="text1" w:themeTint="D9"/>
          <w:spacing w:val="0"/>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00A013DC">
        <w:rPr>
          <w:color w:val="262626" w:themeColor="text1" w:themeTint="D9"/>
          <w:spacing w:val="0"/>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MAR</w:t>
      </w:r>
      <w:r w:rsidRPr="00D456A6">
        <w:rPr>
          <w:color w:val="262626" w:themeColor="text1" w:themeTint="D9"/>
          <w:spacing w:val="0"/>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p w14:paraId="4B496683" w14:textId="77777777" w:rsidR="002930CA" w:rsidRPr="00D456A6" w:rsidRDefault="00A409AC" w:rsidP="008816AD">
      <w:pPr>
        <w:pStyle w:val="Bezmezer2"/>
      </w:pPr>
      <w:r w:rsidRPr="00A409AC">
        <w:t>M</w:t>
      </w:r>
      <w:r w:rsidRPr="00A409AC">
        <w:rPr>
          <w:rFonts w:hint="eastAsia"/>
        </w:rPr>
        <w:t>ě</w:t>
      </w:r>
      <w:r w:rsidRPr="00A409AC">
        <w:t>stsk</w:t>
      </w:r>
      <w:r w:rsidRPr="00A409AC">
        <w:rPr>
          <w:rFonts w:hint="eastAsia"/>
        </w:rPr>
        <w:t>á</w:t>
      </w:r>
      <w:r w:rsidRPr="00A409AC">
        <w:t xml:space="preserve"> </w:t>
      </w:r>
      <w:r w:rsidRPr="00A409AC">
        <w:rPr>
          <w:rFonts w:hint="eastAsia"/>
        </w:rPr>
        <w:t>čá</w:t>
      </w:r>
      <w:r w:rsidRPr="00A409AC">
        <w:t xml:space="preserve">st Praha </w:t>
      </w:r>
      <w:r w:rsidR="00856112">
        <w:t>6</w:t>
      </w:r>
      <w:r w:rsidR="002930CA" w:rsidRPr="00D456A6">
        <w:t xml:space="preserve">, </w:t>
      </w:r>
    </w:p>
    <w:p w14:paraId="59EE9CAF" w14:textId="77777777" w:rsidR="003A31D0" w:rsidRPr="00D456A6" w:rsidRDefault="003A31D0" w:rsidP="008816AD">
      <w:pPr>
        <w:pStyle w:val="Bezmezer2"/>
      </w:pPr>
      <w:r w:rsidRPr="00D456A6">
        <w:t>v souladu s</w:t>
      </w:r>
      <w:r>
        <w:t> </w:t>
      </w:r>
      <w:r w:rsidRPr="00D456A6">
        <w:t>čes</w:t>
      </w:r>
      <w:r>
        <w:t>kým právním řádem, zejména</w:t>
      </w:r>
      <w:r w:rsidRPr="00D456A6">
        <w:t>:</w:t>
      </w:r>
    </w:p>
    <w:p w14:paraId="31FDD166" w14:textId="77777777" w:rsidR="00E92735" w:rsidRPr="00D456A6" w:rsidRDefault="00E92735" w:rsidP="00E92735">
      <w:pPr>
        <w:numPr>
          <w:ilvl w:val="0"/>
          <w:numId w:val="42"/>
        </w:numPr>
        <w:rPr>
          <w:sz w:val="18"/>
        </w:rPr>
      </w:pPr>
      <w:r w:rsidRPr="00D456A6">
        <w:rPr>
          <w:sz w:val="18"/>
        </w:rPr>
        <w:t>Zákon o zadávání veřejných zakázek: č. 134/2016 Sb. – dále „Zákon“, v platném znění</w:t>
      </w:r>
    </w:p>
    <w:p w14:paraId="7156F824" w14:textId="77777777" w:rsidR="00E92735" w:rsidRPr="00D456A6" w:rsidRDefault="00E92735" w:rsidP="00E92735">
      <w:pPr>
        <w:numPr>
          <w:ilvl w:val="0"/>
          <w:numId w:val="42"/>
        </w:numPr>
        <w:rPr>
          <w:sz w:val="18"/>
        </w:rPr>
      </w:pPr>
      <w:r w:rsidRPr="00D456A6">
        <w:rPr>
          <w:sz w:val="18"/>
        </w:rPr>
        <w:t>Soutěžní řád České komory architektů ze dne 24. dubna 1993, v platném znění</w:t>
      </w:r>
    </w:p>
    <w:p w14:paraId="307A5EDC" w14:textId="77777777" w:rsidR="00E92735" w:rsidRPr="00D456A6" w:rsidRDefault="00E92735" w:rsidP="00E92735">
      <w:pPr>
        <w:numPr>
          <w:ilvl w:val="0"/>
          <w:numId w:val="42"/>
        </w:numPr>
        <w:rPr>
          <w:sz w:val="18"/>
        </w:rPr>
      </w:pPr>
      <w:r w:rsidRPr="00D456A6">
        <w:rPr>
          <w:sz w:val="18"/>
        </w:rPr>
        <w:t>Stavební zákon: č. 183/2006 Sb., o územním plánování a stavebním řádu, v platném znění</w:t>
      </w:r>
    </w:p>
    <w:p w14:paraId="6195F968" w14:textId="77777777" w:rsidR="00E92735" w:rsidRPr="00D456A6" w:rsidRDefault="00E92735" w:rsidP="00E92735">
      <w:pPr>
        <w:numPr>
          <w:ilvl w:val="0"/>
          <w:numId w:val="42"/>
        </w:numPr>
        <w:rPr>
          <w:sz w:val="18"/>
        </w:rPr>
      </w:pPr>
      <w:r w:rsidRPr="00D456A6">
        <w:rPr>
          <w:sz w:val="18"/>
        </w:rPr>
        <w:t>Zákon o výkonu povolání: č. 360/1992 Sb., o výkonu povolání autorizovaných architektů a o výkonu povolání autorizovaných inženýrů a techniků činných ve výstavbě, v platném znění</w:t>
      </w:r>
      <w:r w:rsidR="009C5718">
        <w:rPr>
          <w:sz w:val="18"/>
        </w:rPr>
        <w:t xml:space="preserve"> dále </w:t>
      </w:r>
      <w:r w:rsidR="009C5718" w:rsidRPr="006326A3">
        <w:rPr>
          <w:sz w:val="18"/>
          <w:szCs w:val="18"/>
        </w:rPr>
        <w:t>Zákona o výkonu povolání</w:t>
      </w:r>
    </w:p>
    <w:p w14:paraId="518E02AA" w14:textId="77777777" w:rsidR="00E92735" w:rsidRPr="00D456A6" w:rsidRDefault="00E92735" w:rsidP="00E92735">
      <w:pPr>
        <w:numPr>
          <w:ilvl w:val="0"/>
          <w:numId w:val="42"/>
        </w:numPr>
        <w:rPr>
          <w:sz w:val="18"/>
        </w:rPr>
      </w:pPr>
      <w:r w:rsidRPr="00D456A6">
        <w:rPr>
          <w:sz w:val="18"/>
        </w:rPr>
        <w:t>Autorský zákon: č. 121/200 Sb., o právu autorském, o právech souvisejících s právem autorským a o změně některých zákonů</w:t>
      </w:r>
    </w:p>
    <w:p w14:paraId="50092593" w14:textId="77777777" w:rsidR="00E92735" w:rsidRPr="00D456A6" w:rsidRDefault="00E92735" w:rsidP="00E92735">
      <w:pPr>
        <w:numPr>
          <w:ilvl w:val="0"/>
          <w:numId w:val="42"/>
        </w:numPr>
        <w:rPr>
          <w:sz w:val="18"/>
        </w:rPr>
      </w:pPr>
      <w:r w:rsidRPr="00D456A6">
        <w:rPr>
          <w:sz w:val="18"/>
        </w:rPr>
        <w:t>Příslušná ustanovení Občanského zákoníku: § 1772 až § 1779 zákona č. 89/2012 Sb., v platném znění</w:t>
      </w:r>
    </w:p>
    <w:p w14:paraId="09F34EE0" w14:textId="77777777" w:rsidR="00E92735" w:rsidRPr="00D456A6" w:rsidRDefault="00E92735" w:rsidP="008816AD">
      <w:pPr>
        <w:pStyle w:val="Bezmezer2"/>
      </w:pPr>
    </w:p>
    <w:p w14:paraId="56258C04" w14:textId="77777777" w:rsidR="00E92735" w:rsidRPr="00D456A6" w:rsidRDefault="002930CA" w:rsidP="008816AD">
      <w:pPr>
        <w:pStyle w:val="Bezmezer2"/>
      </w:pPr>
      <w:r w:rsidRPr="00D456A6">
        <w:t>vyhlašuje</w:t>
      </w:r>
      <w:r w:rsidR="00E92735" w:rsidRPr="00D456A6">
        <w:t xml:space="preserve"> soutěž o návrh:</w:t>
      </w:r>
    </w:p>
    <w:p w14:paraId="79794878" w14:textId="77777777" w:rsidR="008C5693" w:rsidRPr="008C5693" w:rsidRDefault="008C5693" w:rsidP="008C5693">
      <w:pPr>
        <w:numPr>
          <w:ilvl w:val="0"/>
          <w:numId w:val="0"/>
        </w:numPr>
        <w:ind w:right="0"/>
        <w:jc w:val="left"/>
        <w:rPr>
          <w:rFonts w:ascii="Calibri Light" w:eastAsia="Times New Roman" w:hAnsi="Calibri Light" w:cs="Calibri Light"/>
          <w:color w:val="000000"/>
          <w:sz w:val="22"/>
          <w:szCs w:val="22"/>
          <w:lang w:eastAsia="cs-CZ"/>
        </w:rPr>
      </w:pPr>
      <w:r w:rsidRPr="008C5693">
        <w:rPr>
          <w:rFonts w:asciiTheme="minorHAnsi" w:eastAsiaTheme="majorEastAsia" w:hAnsiTheme="minorHAnsi" w:cstheme="minorHAnsi"/>
          <w:b/>
          <w:color w:val="C00000"/>
          <w:kern w:val="28"/>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REKONSTRUKCE A</w:t>
      </w:r>
      <w:r w:rsidR="00A90126">
        <w:rPr>
          <w:rFonts w:asciiTheme="minorHAnsi" w:eastAsiaTheme="majorEastAsia" w:hAnsiTheme="minorHAnsi" w:cstheme="minorHAnsi"/>
          <w:b/>
          <w:color w:val="C00000"/>
          <w:kern w:val="28"/>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w:t>
      </w:r>
      <w:r w:rsidRPr="008C5693">
        <w:rPr>
          <w:rFonts w:asciiTheme="minorHAnsi" w:eastAsiaTheme="majorEastAsia" w:hAnsiTheme="minorHAnsi" w:cstheme="minorHAnsi"/>
          <w:b/>
          <w:color w:val="C00000"/>
          <w:kern w:val="28"/>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PŘÍSTAVBA POLIKLINIKY POD MARJÁNKOU</w:t>
      </w:r>
    </w:p>
    <w:p w14:paraId="3CDE2DB0" w14:textId="77777777" w:rsidR="001C5C6F" w:rsidRPr="004E3C87" w:rsidRDefault="001C5C6F" w:rsidP="00E92735">
      <w:pPr>
        <w:pStyle w:val="Nzev"/>
        <w:rPr>
          <w:sz w:val="40"/>
          <w:szCs w:val="40"/>
        </w:rPr>
      </w:pPr>
    </w:p>
    <w:p w14:paraId="328B89C9" w14:textId="77777777" w:rsidR="002930CA" w:rsidRPr="00D456A6" w:rsidRDefault="002930CA" w:rsidP="008816AD">
      <w:pPr>
        <w:pStyle w:val="Bezmezer2"/>
      </w:pPr>
    </w:p>
    <w:p w14:paraId="2E31BD7C" w14:textId="77777777" w:rsidR="00E92735" w:rsidRPr="00D456A6" w:rsidRDefault="00E92735" w:rsidP="008816AD">
      <w:pPr>
        <w:pStyle w:val="Bezmezer2"/>
      </w:pPr>
      <w:r w:rsidRPr="00D456A6">
        <w:t xml:space="preserve">která je </w:t>
      </w:r>
      <w:r w:rsidR="00856112">
        <w:t>užší</w:t>
      </w:r>
      <w:r w:rsidRPr="00D456A6">
        <w:t xml:space="preserve"> dvoufázová architektonick</w:t>
      </w:r>
      <w:r w:rsidR="00A90126">
        <w:t>o-urbanistická</w:t>
      </w:r>
      <w:r w:rsidR="00B551A9" w:rsidRPr="00D456A6">
        <w:t xml:space="preserve"> </w:t>
      </w:r>
      <w:r w:rsidRPr="00D456A6">
        <w:t>projektová</w:t>
      </w:r>
    </w:p>
    <w:p w14:paraId="453F133E" w14:textId="77777777" w:rsidR="00E92735" w:rsidRPr="00D456A6" w:rsidRDefault="00E92735" w:rsidP="008816AD">
      <w:pPr>
        <w:pStyle w:val="Bezmezer2"/>
      </w:pPr>
    </w:p>
    <w:p w14:paraId="1FD1F928" w14:textId="77777777" w:rsidR="00E92735" w:rsidRPr="00D456A6" w:rsidRDefault="002930CA" w:rsidP="008816AD">
      <w:pPr>
        <w:pStyle w:val="Bezmezer2"/>
      </w:pPr>
      <w:r w:rsidRPr="00D456A6">
        <w:t xml:space="preserve">a vydává </w:t>
      </w:r>
      <w:r w:rsidR="00E92735" w:rsidRPr="00D456A6">
        <w:t>k ní tyto</w:t>
      </w:r>
    </w:p>
    <w:p w14:paraId="55503FE2" w14:textId="77777777" w:rsidR="002C4A2A" w:rsidRDefault="00E92735" w:rsidP="008C5693">
      <w:pPr>
        <w:pStyle w:val="Nzev"/>
      </w:pPr>
      <w:r w:rsidRPr="00D456A6">
        <w:t>SOUTĚŽNÍ</w:t>
      </w:r>
      <w:r>
        <w:t xml:space="preserve"> PODMÍNKY</w:t>
      </w:r>
    </w:p>
    <w:p w14:paraId="02AF9E77" w14:textId="77777777" w:rsidR="002C4A2A" w:rsidRDefault="002C4A2A" w:rsidP="002C4A2A">
      <w:pPr>
        <w:numPr>
          <w:ilvl w:val="0"/>
          <w:numId w:val="0"/>
        </w:numPr>
        <w:ind w:left="502"/>
      </w:pPr>
    </w:p>
    <w:p w14:paraId="265EFB25" w14:textId="77777777" w:rsidR="002C4A2A" w:rsidRDefault="002C4A2A" w:rsidP="002C4A2A">
      <w:pPr>
        <w:numPr>
          <w:ilvl w:val="0"/>
          <w:numId w:val="0"/>
        </w:numPr>
        <w:ind w:left="502"/>
      </w:pPr>
    </w:p>
    <w:p w14:paraId="24D591F6" w14:textId="77777777" w:rsidR="002C4A2A" w:rsidRDefault="002C4A2A" w:rsidP="002C4A2A">
      <w:pPr>
        <w:numPr>
          <w:ilvl w:val="0"/>
          <w:numId w:val="0"/>
        </w:numPr>
        <w:ind w:left="502"/>
      </w:pPr>
    </w:p>
    <w:p w14:paraId="304D5AD7" w14:textId="77777777" w:rsidR="002C4A2A" w:rsidRDefault="002C4A2A" w:rsidP="002C4A2A">
      <w:pPr>
        <w:numPr>
          <w:ilvl w:val="0"/>
          <w:numId w:val="0"/>
        </w:numPr>
        <w:ind w:left="502"/>
      </w:pPr>
    </w:p>
    <w:p w14:paraId="59BCA727" w14:textId="31F4A3F0" w:rsidR="002C4A2A" w:rsidRDefault="002C4A2A" w:rsidP="002C4A2A">
      <w:pPr>
        <w:numPr>
          <w:ilvl w:val="0"/>
          <w:numId w:val="0"/>
        </w:numPr>
        <w:ind w:left="502"/>
      </w:pPr>
    </w:p>
    <w:p w14:paraId="1141EA95" w14:textId="77777777" w:rsidR="007D24C0" w:rsidRDefault="007D24C0" w:rsidP="002C4A2A">
      <w:pPr>
        <w:numPr>
          <w:ilvl w:val="0"/>
          <w:numId w:val="0"/>
        </w:numPr>
        <w:ind w:left="502"/>
      </w:pPr>
      <w:bookmarkStart w:id="0" w:name="_GoBack"/>
      <w:bookmarkEnd w:id="0"/>
    </w:p>
    <w:p w14:paraId="35656F4A" w14:textId="77777777" w:rsidR="002C4A2A" w:rsidRDefault="002C4A2A" w:rsidP="002C4A2A">
      <w:pPr>
        <w:numPr>
          <w:ilvl w:val="0"/>
          <w:numId w:val="0"/>
        </w:numPr>
        <w:ind w:left="502"/>
      </w:pPr>
    </w:p>
    <w:p w14:paraId="0F6B47D9" w14:textId="77777777" w:rsidR="00403486" w:rsidRDefault="00403486" w:rsidP="002C4A2A">
      <w:pPr>
        <w:numPr>
          <w:ilvl w:val="0"/>
          <w:numId w:val="0"/>
        </w:numPr>
        <w:ind w:left="502"/>
      </w:pPr>
    </w:p>
    <w:p w14:paraId="21AFFAC5" w14:textId="77777777" w:rsidR="002C4A2A" w:rsidRPr="005E79F9" w:rsidRDefault="002C4A2A" w:rsidP="002C4A2A">
      <w:pPr>
        <w:numPr>
          <w:ilvl w:val="0"/>
          <w:numId w:val="0"/>
        </w:numPr>
        <w:ind w:left="502"/>
        <w:rPr>
          <w:i/>
        </w:rPr>
      </w:pPr>
    </w:p>
    <w:p w14:paraId="77340E1C" w14:textId="77777777" w:rsidR="0031457D" w:rsidRPr="0031457D" w:rsidRDefault="002C4A2A" w:rsidP="00856112">
      <w:pPr>
        <w:numPr>
          <w:ilvl w:val="0"/>
          <w:numId w:val="0"/>
        </w:numPr>
        <w:rPr>
          <w:noProof/>
          <w:sz w:val="14"/>
          <w:szCs w:val="14"/>
        </w:rPr>
      </w:pPr>
      <w:r w:rsidRPr="00403486">
        <w:rPr>
          <w:i/>
          <w:sz w:val="16"/>
          <w:szCs w:val="16"/>
        </w:rPr>
        <w:t>Copyright ©, MOBA studio s.r.o. Všechna práva vyhrazena. Bez předchozího souhlasu je zakázána jakákoli další publikace, přetištění nebo distribuce jakéhokoli materiálu nebo části materiálu povahy textové</w:t>
      </w:r>
      <w:r w:rsidR="002E6535" w:rsidRPr="00403486">
        <w:rPr>
          <w:i/>
          <w:sz w:val="16"/>
          <w:szCs w:val="16"/>
        </w:rPr>
        <w:t xml:space="preserve"> nebo</w:t>
      </w:r>
      <w:r w:rsidRPr="00403486">
        <w:rPr>
          <w:i/>
          <w:sz w:val="16"/>
          <w:szCs w:val="16"/>
        </w:rPr>
        <w:t xml:space="preserve"> obrazové, zveřejněného v tomto dokumentu a v jeho přílohách. </w:t>
      </w:r>
      <w:r w:rsidR="00B44160" w:rsidRPr="008816AD">
        <w:rPr>
          <w:rStyle w:val="Zdraznnjemn"/>
          <w:highlight w:val="yellow"/>
          <w:u w:val="none"/>
        </w:rPr>
        <w:fldChar w:fldCharType="begin"/>
      </w:r>
      <w:r w:rsidR="00B44160" w:rsidRPr="008816AD">
        <w:rPr>
          <w:rStyle w:val="Zdraznnjemn"/>
          <w:highlight w:val="yellow"/>
          <w:u w:val="none"/>
        </w:rPr>
        <w:instrText xml:space="preserve"> TOC \o "1-2" \h \z \u </w:instrText>
      </w:r>
      <w:r w:rsidR="00B44160" w:rsidRPr="008816AD">
        <w:rPr>
          <w:rStyle w:val="Zdraznnjemn"/>
          <w:highlight w:val="yellow"/>
          <w:u w:val="none"/>
        </w:rPr>
        <w:fldChar w:fldCharType="separate"/>
      </w:r>
    </w:p>
    <w:p w14:paraId="230E515E" w14:textId="77777777" w:rsidR="0031457D" w:rsidRPr="0031457D" w:rsidRDefault="007D24C0">
      <w:pPr>
        <w:pStyle w:val="Obsah1"/>
        <w:rPr>
          <w:rFonts w:eastAsiaTheme="minorEastAsia" w:cstheme="minorBidi"/>
          <w:b w:val="0"/>
          <w:bCs w:val="0"/>
          <w:noProof/>
          <w:sz w:val="15"/>
          <w:szCs w:val="15"/>
          <w:lang w:eastAsia="cs-CZ"/>
        </w:rPr>
      </w:pPr>
      <w:hyperlink w:anchor="_Toc79598532" w:history="1">
        <w:r w:rsidR="0031457D" w:rsidRPr="0031457D">
          <w:rPr>
            <w:rStyle w:val="Hypertextovodkaz"/>
            <w:noProof/>
            <w:sz w:val="15"/>
            <w:szCs w:val="15"/>
          </w:rPr>
          <w:t>1)</w:t>
        </w:r>
        <w:r w:rsidR="0031457D" w:rsidRPr="0031457D">
          <w:rPr>
            <w:rFonts w:eastAsiaTheme="minorEastAsia" w:cstheme="minorBidi"/>
            <w:b w:val="0"/>
            <w:bCs w:val="0"/>
            <w:noProof/>
            <w:sz w:val="15"/>
            <w:szCs w:val="15"/>
            <w:lang w:eastAsia="cs-CZ"/>
          </w:rPr>
          <w:tab/>
        </w:r>
        <w:r w:rsidR="0031457D" w:rsidRPr="0031457D">
          <w:rPr>
            <w:rStyle w:val="Hypertextovodkaz"/>
            <w:noProof/>
            <w:sz w:val="15"/>
            <w:szCs w:val="15"/>
          </w:rPr>
          <w:t>ZADAVATEL</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_Toc79598532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2</w:t>
        </w:r>
        <w:r w:rsidR="0031457D" w:rsidRPr="0031457D">
          <w:rPr>
            <w:noProof/>
            <w:webHidden/>
            <w:sz w:val="15"/>
            <w:szCs w:val="15"/>
          </w:rPr>
          <w:fldChar w:fldCharType="end"/>
        </w:r>
      </w:hyperlink>
    </w:p>
    <w:p w14:paraId="77544D1A" w14:textId="77777777" w:rsidR="0031457D" w:rsidRPr="0031457D" w:rsidRDefault="007D24C0">
      <w:pPr>
        <w:pStyle w:val="Obsah2"/>
        <w:rPr>
          <w:rFonts w:eastAsiaTheme="minorEastAsia" w:cstheme="minorBidi"/>
          <w:noProof/>
          <w:sz w:val="15"/>
          <w:szCs w:val="15"/>
          <w:lang w:eastAsia="cs-CZ"/>
        </w:rPr>
      </w:pPr>
      <w:hyperlink w:anchor="_Toc79598533" w:history="1">
        <w:r w:rsidR="0031457D" w:rsidRPr="0031457D">
          <w:rPr>
            <w:rStyle w:val="Hypertextovodkaz"/>
            <w:noProof/>
            <w:sz w:val="15"/>
            <w:szCs w:val="15"/>
            <w14:scene3d>
              <w14:camera w14:prst="orthographicFront"/>
              <w14:lightRig w14:rig="threePt" w14:dir="t">
                <w14:rot w14:lat="0" w14:lon="0" w14:rev="0"/>
              </w14:lightRig>
            </w14:scene3d>
          </w:rPr>
          <w:t>1.1</w:t>
        </w:r>
        <w:r w:rsidR="0031457D" w:rsidRPr="0031457D">
          <w:rPr>
            <w:rFonts w:eastAsiaTheme="minorEastAsia" w:cstheme="minorBidi"/>
            <w:noProof/>
            <w:sz w:val="15"/>
            <w:szCs w:val="15"/>
            <w:lang w:eastAsia="cs-CZ"/>
          </w:rPr>
          <w:tab/>
        </w:r>
        <w:r w:rsidR="0031457D" w:rsidRPr="0031457D">
          <w:rPr>
            <w:rStyle w:val="Hypertextovodkaz"/>
            <w:noProof/>
            <w:sz w:val="15"/>
            <w:szCs w:val="15"/>
          </w:rPr>
          <w:t>Zadavatel</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_Toc79598533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2</w:t>
        </w:r>
        <w:r w:rsidR="0031457D" w:rsidRPr="0031457D">
          <w:rPr>
            <w:noProof/>
            <w:webHidden/>
            <w:sz w:val="15"/>
            <w:szCs w:val="15"/>
          </w:rPr>
          <w:fldChar w:fldCharType="end"/>
        </w:r>
      </w:hyperlink>
    </w:p>
    <w:p w14:paraId="781EC2FF" w14:textId="77777777" w:rsidR="0031457D" w:rsidRPr="0031457D" w:rsidRDefault="007D24C0">
      <w:pPr>
        <w:pStyle w:val="Obsah2"/>
        <w:rPr>
          <w:rFonts w:eastAsiaTheme="minorEastAsia" w:cstheme="minorBidi"/>
          <w:noProof/>
          <w:sz w:val="15"/>
          <w:szCs w:val="15"/>
          <w:lang w:eastAsia="cs-CZ"/>
        </w:rPr>
      </w:pPr>
      <w:hyperlink w:anchor="_Toc79598534" w:history="1">
        <w:r w:rsidR="0031457D" w:rsidRPr="0031457D">
          <w:rPr>
            <w:rStyle w:val="Hypertextovodkaz"/>
            <w:noProof/>
            <w:sz w:val="15"/>
            <w:szCs w:val="15"/>
            <w14:scene3d>
              <w14:camera w14:prst="orthographicFront"/>
              <w14:lightRig w14:rig="threePt" w14:dir="t">
                <w14:rot w14:lat="0" w14:lon="0" w14:rev="0"/>
              </w14:lightRig>
            </w14:scene3d>
          </w:rPr>
          <w:t>1.2</w:t>
        </w:r>
        <w:r w:rsidR="0031457D" w:rsidRPr="0031457D">
          <w:rPr>
            <w:rFonts w:eastAsiaTheme="minorEastAsia" w:cstheme="minorBidi"/>
            <w:noProof/>
            <w:sz w:val="15"/>
            <w:szCs w:val="15"/>
            <w:lang w:eastAsia="cs-CZ"/>
          </w:rPr>
          <w:tab/>
        </w:r>
        <w:r w:rsidR="0031457D" w:rsidRPr="0031457D">
          <w:rPr>
            <w:rStyle w:val="Hypertextovodkaz"/>
            <w:noProof/>
            <w:sz w:val="15"/>
            <w:szCs w:val="15"/>
          </w:rPr>
          <w:t>Organizátor</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_Toc79598534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2</w:t>
        </w:r>
        <w:r w:rsidR="0031457D" w:rsidRPr="0031457D">
          <w:rPr>
            <w:noProof/>
            <w:webHidden/>
            <w:sz w:val="15"/>
            <w:szCs w:val="15"/>
          </w:rPr>
          <w:fldChar w:fldCharType="end"/>
        </w:r>
      </w:hyperlink>
    </w:p>
    <w:p w14:paraId="4F2BA7D9" w14:textId="77777777" w:rsidR="0031457D" w:rsidRPr="0031457D" w:rsidRDefault="007D24C0">
      <w:pPr>
        <w:pStyle w:val="Obsah1"/>
        <w:rPr>
          <w:rFonts w:eastAsiaTheme="minorEastAsia" w:cstheme="minorBidi"/>
          <w:b w:val="0"/>
          <w:bCs w:val="0"/>
          <w:noProof/>
          <w:sz w:val="15"/>
          <w:szCs w:val="15"/>
          <w:lang w:eastAsia="cs-CZ"/>
        </w:rPr>
      </w:pPr>
      <w:hyperlink w:anchor="_Toc79598535" w:history="1">
        <w:r w:rsidR="0031457D" w:rsidRPr="0031457D">
          <w:rPr>
            <w:rStyle w:val="Hypertextovodkaz"/>
            <w:noProof/>
            <w:sz w:val="15"/>
            <w:szCs w:val="15"/>
          </w:rPr>
          <w:t>2)</w:t>
        </w:r>
        <w:r w:rsidR="0031457D" w:rsidRPr="0031457D">
          <w:rPr>
            <w:rFonts w:eastAsiaTheme="minorEastAsia" w:cstheme="minorBidi"/>
            <w:b w:val="0"/>
            <w:bCs w:val="0"/>
            <w:noProof/>
            <w:sz w:val="15"/>
            <w:szCs w:val="15"/>
            <w:lang w:eastAsia="cs-CZ"/>
          </w:rPr>
          <w:tab/>
        </w:r>
        <w:r w:rsidR="0031457D" w:rsidRPr="0031457D">
          <w:rPr>
            <w:rStyle w:val="Hypertextovodkaz"/>
            <w:noProof/>
            <w:sz w:val="15"/>
            <w:szCs w:val="15"/>
          </w:rPr>
          <w:t>POROTA</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_Toc79598535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2</w:t>
        </w:r>
        <w:r w:rsidR="0031457D" w:rsidRPr="0031457D">
          <w:rPr>
            <w:noProof/>
            <w:webHidden/>
            <w:sz w:val="15"/>
            <w:szCs w:val="15"/>
          </w:rPr>
          <w:fldChar w:fldCharType="end"/>
        </w:r>
      </w:hyperlink>
    </w:p>
    <w:p w14:paraId="58D3095F" w14:textId="77777777" w:rsidR="0031457D" w:rsidRPr="0031457D" w:rsidRDefault="007D24C0">
      <w:pPr>
        <w:pStyle w:val="Obsah2"/>
        <w:rPr>
          <w:rFonts w:eastAsiaTheme="minorEastAsia" w:cstheme="minorBidi"/>
          <w:noProof/>
          <w:sz w:val="15"/>
          <w:szCs w:val="15"/>
          <w:lang w:eastAsia="cs-CZ"/>
        </w:rPr>
      </w:pPr>
      <w:hyperlink w:anchor="_Toc79598536" w:history="1">
        <w:r w:rsidR="0031457D" w:rsidRPr="0031457D">
          <w:rPr>
            <w:rStyle w:val="Hypertextovodkaz"/>
            <w:noProof/>
            <w:sz w:val="15"/>
            <w:szCs w:val="15"/>
            <w14:scene3d>
              <w14:camera w14:prst="orthographicFront"/>
              <w14:lightRig w14:rig="threePt" w14:dir="t">
                <w14:rot w14:lat="0" w14:lon="0" w14:rev="0"/>
              </w14:lightRig>
            </w14:scene3d>
          </w:rPr>
          <w:t>2.1</w:t>
        </w:r>
        <w:r w:rsidR="0031457D" w:rsidRPr="0031457D">
          <w:rPr>
            <w:rFonts w:eastAsiaTheme="minorEastAsia" w:cstheme="minorBidi"/>
            <w:noProof/>
            <w:sz w:val="15"/>
            <w:szCs w:val="15"/>
            <w:lang w:eastAsia="cs-CZ"/>
          </w:rPr>
          <w:tab/>
        </w:r>
        <w:r w:rsidR="0031457D" w:rsidRPr="0031457D">
          <w:rPr>
            <w:rStyle w:val="Hypertextovodkaz"/>
            <w:noProof/>
            <w:sz w:val="15"/>
            <w:szCs w:val="15"/>
          </w:rPr>
          <w:t>Porota</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_Toc79598536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2</w:t>
        </w:r>
        <w:r w:rsidR="0031457D" w:rsidRPr="0031457D">
          <w:rPr>
            <w:noProof/>
            <w:webHidden/>
            <w:sz w:val="15"/>
            <w:szCs w:val="15"/>
          </w:rPr>
          <w:fldChar w:fldCharType="end"/>
        </w:r>
      </w:hyperlink>
    </w:p>
    <w:p w14:paraId="331B5DAD" w14:textId="77777777" w:rsidR="0031457D" w:rsidRPr="0031457D" w:rsidRDefault="007D24C0">
      <w:pPr>
        <w:pStyle w:val="Obsah2"/>
        <w:rPr>
          <w:rFonts w:eastAsiaTheme="minorEastAsia" w:cstheme="minorBidi"/>
          <w:noProof/>
          <w:sz w:val="15"/>
          <w:szCs w:val="15"/>
          <w:lang w:eastAsia="cs-CZ"/>
        </w:rPr>
      </w:pPr>
      <w:hyperlink w:anchor="_Toc79598537" w:history="1">
        <w:r w:rsidR="0031457D" w:rsidRPr="0031457D">
          <w:rPr>
            <w:rStyle w:val="Hypertextovodkaz"/>
            <w:noProof/>
            <w:sz w:val="15"/>
            <w:szCs w:val="15"/>
            <w14:scene3d>
              <w14:camera w14:prst="orthographicFront"/>
              <w14:lightRig w14:rig="threePt" w14:dir="t">
                <w14:rot w14:lat="0" w14:lon="0" w14:rev="0"/>
              </w14:lightRig>
            </w14:scene3d>
          </w:rPr>
          <w:t>2.2</w:t>
        </w:r>
        <w:r w:rsidR="0031457D" w:rsidRPr="0031457D">
          <w:rPr>
            <w:rFonts w:eastAsiaTheme="minorEastAsia" w:cstheme="minorBidi"/>
            <w:noProof/>
            <w:sz w:val="15"/>
            <w:szCs w:val="15"/>
            <w:lang w:eastAsia="cs-CZ"/>
          </w:rPr>
          <w:tab/>
        </w:r>
        <w:r w:rsidR="0031457D" w:rsidRPr="0031457D">
          <w:rPr>
            <w:rStyle w:val="Hypertextovodkaz"/>
            <w:noProof/>
            <w:sz w:val="15"/>
            <w:szCs w:val="15"/>
          </w:rPr>
          <w:t>Pomocné orgány poroty</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_Toc79598537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2</w:t>
        </w:r>
        <w:r w:rsidR="0031457D" w:rsidRPr="0031457D">
          <w:rPr>
            <w:noProof/>
            <w:webHidden/>
            <w:sz w:val="15"/>
            <w:szCs w:val="15"/>
          </w:rPr>
          <w:fldChar w:fldCharType="end"/>
        </w:r>
      </w:hyperlink>
    </w:p>
    <w:p w14:paraId="3BE5795C" w14:textId="77777777" w:rsidR="0031457D" w:rsidRPr="0031457D" w:rsidRDefault="007D24C0">
      <w:pPr>
        <w:pStyle w:val="Obsah2"/>
        <w:rPr>
          <w:rFonts w:eastAsiaTheme="minorEastAsia" w:cstheme="minorBidi"/>
          <w:noProof/>
          <w:sz w:val="15"/>
          <w:szCs w:val="15"/>
          <w:lang w:eastAsia="cs-CZ"/>
        </w:rPr>
      </w:pPr>
      <w:hyperlink w:anchor="_Toc79598538" w:history="1">
        <w:r w:rsidR="0031457D" w:rsidRPr="0031457D">
          <w:rPr>
            <w:rStyle w:val="Hypertextovodkaz"/>
            <w:noProof/>
            <w:sz w:val="15"/>
            <w:szCs w:val="15"/>
            <w14:scene3d>
              <w14:camera w14:prst="orthographicFront"/>
              <w14:lightRig w14:rig="threePt" w14:dir="t">
                <w14:rot w14:lat="0" w14:lon="0" w14:rev="0"/>
              </w14:lightRig>
            </w14:scene3d>
          </w:rPr>
          <w:t>2.3</w:t>
        </w:r>
        <w:r w:rsidR="0031457D" w:rsidRPr="0031457D">
          <w:rPr>
            <w:rFonts w:eastAsiaTheme="minorEastAsia" w:cstheme="minorBidi"/>
            <w:noProof/>
            <w:sz w:val="15"/>
            <w:szCs w:val="15"/>
            <w:lang w:eastAsia="cs-CZ"/>
          </w:rPr>
          <w:tab/>
        </w:r>
        <w:r w:rsidR="0031457D" w:rsidRPr="0031457D">
          <w:rPr>
            <w:rStyle w:val="Hypertextovodkaz"/>
            <w:noProof/>
            <w:sz w:val="15"/>
            <w:szCs w:val="15"/>
          </w:rPr>
          <w:t>Přizvaní odborníci</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_Toc79598538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2</w:t>
        </w:r>
        <w:r w:rsidR="0031457D" w:rsidRPr="0031457D">
          <w:rPr>
            <w:noProof/>
            <w:webHidden/>
            <w:sz w:val="15"/>
            <w:szCs w:val="15"/>
          </w:rPr>
          <w:fldChar w:fldCharType="end"/>
        </w:r>
      </w:hyperlink>
    </w:p>
    <w:p w14:paraId="6D6D8B25" w14:textId="77777777" w:rsidR="0031457D" w:rsidRPr="0031457D" w:rsidRDefault="007D24C0">
      <w:pPr>
        <w:pStyle w:val="Obsah1"/>
        <w:rPr>
          <w:rFonts w:eastAsiaTheme="minorEastAsia" w:cstheme="minorBidi"/>
          <w:b w:val="0"/>
          <w:bCs w:val="0"/>
          <w:noProof/>
          <w:sz w:val="15"/>
          <w:szCs w:val="15"/>
          <w:lang w:eastAsia="cs-CZ"/>
        </w:rPr>
      </w:pPr>
      <w:hyperlink w:anchor="_Toc79598539" w:history="1">
        <w:r w:rsidR="0031457D" w:rsidRPr="0031457D">
          <w:rPr>
            <w:rStyle w:val="Hypertextovodkaz"/>
            <w:noProof/>
            <w:sz w:val="15"/>
            <w:szCs w:val="15"/>
          </w:rPr>
          <w:t>3)</w:t>
        </w:r>
        <w:r w:rsidR="0031457D" w:rsidRPr="0031457D">
          <w:rPr>
            <w:rFonts w:eastAsiaTheme="minorEastAsia" w:cstheme="minorBidi"/>
            <w:b w:val="0"/>
            <w:bCs w:val="0"/>
            <w:noProof/>
            <w:sz w:val="15"/>
            <w:szCs w:val="15"/>
            <w:lang w:eastAsia="cs-CZ"/>
          </w:rPr>
          <w:tab/>
        </w:r>
        <w:r w:rsidR="0031457D" w:rsidRPr="0031457D">
          <w:rPr>
            <w:rStyle w:val="Hypertextovodkaz"/>
            <w:noProof/>
            <w:sz w:val="15"/>
            <w:szCs w:val="15"/>
          </w:rPr>
          <w:t>SPECIFIKACE SOUTĚŽE</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_Toc79598539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2</w:t>
        </w:r>
        <w:r w:rsidR="0031457D" w:rsidRPr="0031457D">
          <w:rPr>
            <w:noProof/>
            <w:webHidden/>
            <w:sz w:val="15"/>
            <w:szCs w:val="15"/>
          </w:rPr>
          <w:fldChar w:fldCharType="end"/>
        </w:r>
      </w:hyperlink>
    </w:p>
    <w:p w14:paraId="1E800AA5" w14:textId="77777777" w:rsidR="0031457D" w:rsidRPr="0031457D" w:rsidRDefault="007D24C0">
      <w:pPr>
        <w:pStyle w:val="Obsah2"/>
        <w:rPr>
          <w:rFonts w:eastAsiaTheme="minorEastAsia" w:cstheme="minorBidi"/>
          <w:noProof/>
          <w:sz w:val="15"/>
          <w:szCs w:val="15"/>
          <w:lang w:eastAsia="cs-CZ"/>
        </w:rPr>
      </w:pPr>
      <w:hyperlink w:anchor="_Toc79598540" w:history="1">
        <w:r w:rsidR="0031457D" w:rsidRPr="0031457D">
          <w:rPr>
            <w:rStyle w:val="Hypertextovodkaz"/>
            <w:noProof/>
            <w:sz w:val="15"/>
            <w:szCs w:val="15"/>
            <w14:scene3d>
              <w14:camera w14:prst="orthographicFront"/>
              <w14:lightRig w14:rig="threePt" w14:dir="t">
                <w14:rot w14:lat="0" w14:lon="0" w14:rev="0"/>
              </w14:lightRig>
            </w14:scene3d>
          </w:rPr>
          <w:t>3.1</w:t>
        </w:r>
        <w:r w:rsidR="0031457D" w:rsidRPr="0031457D">
          <w:rPr>
            <w:rFonts w:eastAsiaTheme="minorEastAsia" w:cstheme="minorBidi"/>
            <w:noProof/>
            <w:sz w:val="15"/>
            <w:szCs w:val="15"/>
            <w:lang w:eastAsia="cs-CZ"/>
          </w:rPr>
          <w:tab/>
        </w:r>
        <w:r w:rsidR="0031457D" w:rsidRPr="0031457D">
          <w:rPr>
            <w:rStyle w:val="Hypertextovodkaz"/>
            <w:noProof/>
            <w:sz w:val="15"/>
            <w:szCs w:val="15"/>
          </w:rPr>
          <w:t>Druh soutěže</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_Toc79598540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2</w:t>
        </w:r>
        <w:r w:rsidR="0031457D" w:rsidRPr="0031457D">
          <w:rPr>
            <w:noProof/>
            <w:webHidden/>
            <w:sz w:val="15"/>
            <w:szCs w:val="15"/>
          </w:rPr>
          <w:fldChar w:fldCharType="end"/>
        </w:r>
      </w:hyperlink>
    </w:p>
    <w:p w14:paraId="31252DB0" w14:textId="77777777" w:rsidR="0031457D" w:rsidRPr="0031457D" w:rsidRDefault="007D24C0">
      <w:pPr>
        <w:pStyle w:val="Obsah2"/>
        <w:rPr>
          <w:rFonts w:eastAsiaTheme="minorEastAsia" w:cstheme="minorBidi"/>
          <w:noProof/>
          <w:sz w:val="15"/>
          <w:szCs w:val="15"/>
          <w:lang w:eastAsia="cs-CZ"/>
        </w:rPr>
      </w:pPr>
      <w:hyperlink w:anchor="_Toc79598541" w:history="1">
        <w:r w:rsidR="0031457D" w:rsidRPr="0031457D">
          <w:rPr>
            <w:rStyle w:val="Hypertextovodkaz"/>
            <w:noProof/>
            <w:sz w:val="15"/>
            <w:szCs w:val="15"/>
            <w14:scene3d>
              <w14:camera w14:prst="orthographicFront"/>
              <w14:lightRig w14:rig="threePt" w14:dir="t">
                <w14:rot w14:lat="0" w14:lon="0" w14:rev="0"/>
              </w14:lightRig>
            </w14:scene3d>
          </w:rPr>
          <w:t>3.2</w:t>
        </w:r>
        <w:r w:rsidR="0031457D" w:rsidRPr="0031457D">
          <w:rPr>
            <w:rFonts w:eastAsiaTheme="minorEastAsia" w:cstheme="minorBidi"/>
            <w:noProof/>
            <w:sz w:val="15"/>
            <w:szCs w:val="15"/>
            <w:lang w:eastAsia="cs-CZ"/>
          </w:rPr>
          <w:tab/>
        </w:r>
        <w:r w:rsidR="0031457D" w:rsidRPr="0031457D">
          <w:rPr>
            <w:rStyle w:val="Hypertextovodkaz"/>
            <w:noProof/>
            <w:sz w:val="15"/>
            <w:szCs w:val="15"/>
          </w:rPr>
          <w:t>Jazyk soutěže</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_Toc79598541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2</w:t>
        </w:r>
        <w:r w:rsidR="0031457D" w:rsidRPr="0031457D">
          <w:rPr>
            <w:noProof/>
            <w:webHidden/>
            <w:sz w:val="15"/>
            <w:szCs w:val="15"/>
          </w:rPr>
          <w:fldChar w:fldCharType="end"/>
        </w:r>
      </w:hyperlink>
    </w:p>
    <w:p w14:paraId="7A56994B" w14:textId="77777777" w:rsidR="0031457D" w:rsidRPr="0031457D" w:rsidRDefault="007D24C0">
      <w:pPr>
        <w:pStyle w:val="Obsah2"/>
        <w:rPr>
          <w:rFonts w:eastAsiaTheme="minorEastAsia" w:cstheme="minorBidi"/>
          <w:noProof/>
          <w:sz w:val="15"/>
          <w:szCs w:val="15"/>
          <w:lang w:eastAsia="cs-CZ"/>
        </w:rPr>
      </w:pPr>
      <w:hyperlink w:anchor="_Toc79598542" w:history="1">
        <w:r w:rsidR="0031457D" w:rsidRPr="0031457D">
          <w:rPr>
            <w:rStyle w:val="Hypertextovodkaz"/>
            <w:noProof/>
            <w:sz w:val="15"/>
            <w:szCs w:val="15"/>
            <w14:scene3d>
              <w14:camera w14:prst="orthographicFront"/>
              <w14:lightRig w14:rig="threePt" w14:dir="t">
                <w14:rot w14:lat="0" w14:lon="0" w14:rev="0"/>
              </w14:lightRig>
            </w14:scene3d>
          </w:rPr>
          <w:t>3.3</w:t>
        </w:r>
        <w:r w:rsidR="0031457D" w:rsidRPr="0031457D">
          <w:rPr>
            <w:rFonts w:eastAsiaTheme="minorEastAsia" w:cstheme="minorBidi"/>
            <w:noProof/>
            <w:sz w:val="15"/>
            <w:szCs w:val="15"/>
            <w:lang w:eastAsia="cs-CZ"/>
          </w:rPr>
          <w:tab/>
        </w:r>
        <w:r w:rsidR="0031457D" w:rsidRPr="0031457D">
          <w:rPr>
            <w:rStyle w:val="Hypertextovodkaz"/>
            <w:noProof/>
            <w:sz w:val="15"/>
            <w:szCs w:val="15"/>
          </w:rPr>
          <w:t>Elektronický nástroj</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_Toc79598542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2</w:t>
        </w:r>
        <w:r w:rsidR="0031457D" w:rsidRPr="0031457D">
          <w:rPr>
            <w:noProof/>
            <w:webHidden/>
            <w:sz w:val="15"/>
            <w:szCs w:val="15"/>
          </w:rPr>
          <w:fldChar w:fldCharType="end"/>
        </w:r>
      </w:hyperlink>
    </w:p>
    <w:p w14:paraId="6743C2B6" w14:textId="77777777" w:rsidR="0031457D" w:rsidRPr="0031457D" w:rsidRDefault="007D24C0">
      <w:pPr>
        <w:pStyle w:val="Obsah2"/>
        <w:rPr>
          <w:rFonts w:eastAsiaTheme="minorEastAsia" w:cstheme="minorBidi"/>
          <w:noProof/>
          <w:sz w:val="15"/>
          <w:szCs w:val="15"/>
          <w:lang w:eastAsia="cs-CZ"/>
        </w:rPr>
      </w:pPr>
      <w:hyperlink w:anchor="_Toc79598543" w:history="1">
        <w:r w:rsidR="0031457D" w:rsidRPr="0031457D">
          <w:rPr>
            <w:rStyle w:val="Hypertextovodkaz"/>
            <w:noProof/>
            <w:sz w:val="15"/>
            <w:szCs w:val="15"/>
            <w14:scene3d>
              <w14:camera w14:prst="orthographicFront"/>
              <w14:lightRig w14:rig="threePt" w14:dir="t">
                <w14:rot w14:lat="0" w14:lon="0" w14:rev="0"/>
              </w14:lightRig>
            </w14:scene3d>
          </w:rPr>
          <w:t>3.4</w:t>
        </w:r>
        <w:r w:rsidR="0031457D" w:rsidRPr="0031457D">
          <w:rPr>
            <w:rFonts w:eastAsiaTheme="minorEastAsia" w:cstheme="minorBidi"/>
            <w:noProof/>
            <w:sz w:val="15"/>
            <w:szCs w:val="15"/>
            <w:lang w:eastAsia="cs-CZ"/>
          </w:rPr>
          <w:tab/>
        </w:r>
        <w:r w:rsidR="0031457D" w:rsidRPr="0031457D">
          <w:rPr>
            <w:rStyle w:val="Hypertextovodkaz"/>
            <w:noProof/>
            <w:sz w:val="15"/>
            <w:szCs w:val="15"/>
          </w:rPr>
          <w:t>Projednání podmínek a zahájení soutěže</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_Toc79598543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2</w:t>
        </w:r>
        <w:r w:rsidR="0031457D" w:rsidRPr="0031457D">
          <w:rPr>
            <w:noProof/>
            <w:webHidden/>
            <w:sz w:val="15"/>
            <w:szCs w:val="15"/>
          </w:rPr>
          <w:fldChar w:fldCharType="end"/>
        </w:r>
      </w:hyperlink>
    </w:p>
    <w:p w14:paraId="2D91B2AF" w14:textId="77777777" w:rsidR="0031457D" w:rsidRPr="0031457D" w:rsidRDefault="007D24C0">
      <w:pPr>
        <w:pStyle w:val="Obsah1"/>
        <w:rPr>
          <w:rFonts w:eastAsiaTheme="minorEastAsia" w:cstheme="minorBidi"/>
          <w:b w:val="0"/>
          <w:bCs w:val="0"/>
          <w:noProof/>
          <w:sz w:val="15"/>
          <w:szCs w:val="15"/>
          <w:lang w:eastAsia="cs-CZ"/>
        </w:rPr>
      </w:pPr>
      <w:hyperlink w:anchor="_Toc79598544" w:history="1">
        <w:r w:rsidR="0031457D" w:rsidRPr="0031457D">
          <w:rPr>
            <w:rStyle w:val="Hypertextovodkaz"/>
            <w:noProof/>
            <w:sz w:val="15"/>
            <w:szCs w:val="15"/>
          </w:rPr>
          <w:t>4)</w:t>
        </w:r>
        <w:r w:rsidR="0031457D" w:rsidRPr="0031457D">
          <w:rPr>
            <w:rFonts w:eastAsiaTheme="minorEastAsia" w:cstheme="minorBidi"/>
            <w:b w:val="0"/>
            <w:bCs w:val="0"/>
            <w:noProof/>
            <w:sz w:val="15"/>
            <w:szCs w:val="15"/>
            <w:lang w:eastAsia="cs-CZ"/>
          </w:rPr>
          <w:tab/>
        </w:r>
        <w:r w:rsidR="0031457D" w:rsidRPr="0031457D">
          <w:rPr>
            <w:rStyle w:val="Hypertextovodkaz"/>
            <w:noProof/>
            <w:sz w:val="15"/>
            <w:szCs w:val="15"/>
          </w:rPr>
          <w:t>ZADÁNÍ SOUTĚŽE</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_Toc79598544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2</w:t>
        </w:r>
        <w:r w:rsidR="0031457D" w:rsidRPr="0031457D">
          <w:rPr>
            <w:noProof/>
            <w:webHidden/>
            <w:sz w:val="15"/>
            <w:szCs w:val="15"/>
          </w:rPr>
          <w:fldChar w:fldCharType="end"/>
        </w:r>
      </w:hyperlink>
    </w:p>
    <w:p w14:paraId="4980B2FF" w14:textId="77777777" w:rsidR="0031457D" w:rsidRPr="0031457D" w:rsidRDefault="007D24C0">
      <w:pPr>
        <w:pStyle w:val="Obsah2"/>
        <w:rPr>
          <w:rFonts w:eastAsiaTheme="minorEastAsia" w:cstheme="minorBidi"/>
          <w:noProof/>
          <w:sz w:val="15"/>
          <w:szCs w:val="15"/>
          <w:lang w:eastAsia="cs-CZ"/>
        </w:rPr>
      </w:pPr>
      <w:hyperlink w:anchor="_Toc79598545" w:history="1">
        <w:r w:rsidR="0031457D" w:rsidRPr="0031457D">
          <w:rPr>
            <w:rStyle w:val="Hypertextovodkaz"/>
            <w:noProof/>
            <w:sz w:val="15"/>
            <w:szCs w:val="15"/>
            <w14:scene3d>
              <w14:camera w14:prst="orthographicFront"/>
              <w14:lightRig w14:rig="threePt" w14:dir="t">
                <w14:rot w14:lat="0" w14:lon="0" w14:rev="0"/>
              </w14:lightRig>
            </w14:scene3d>
          </w:rPr>
          <w:t>4.1</w:t>
        </w:r>
        <w:r w:rsidR="0031457D" w:rsidRPr="0031457D">
          <w:rPr>
            <w:rFonts w:eastAsiaTheme="minorEastAsia" w:cstheme="minorBidi"/>
            <w:noProof/>
            <w:sz w:val="15"/>
            <w:szCs w:val="15"/>
            <w:lang w:eastAsia="cs-CZ"/>
          </w:rPr>
          <w:tab/>
        </w:r>
        <w:r w:rsidR="0031457D" w:rsidRPr="0031457D">
          <w:rPr>
            <w:rStyle w:val="Hypertextovodkaz"/>
            <w:noProof/>
            <w:sz w:val="15"/>
            <w:szCs w:val="15"/>
          </w:rPr>
          <w:t>Předmět soutěže</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_Toc79598545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2</w:t>
        </w:r>
        <w:r w:rsidR="0031457D" w:rsidRPr="0031457D">
          <w:rPr>
            <w:noProof/>
            <w:webHidden/>
            <w:sz w:val="15"/>
            <w:szCs w:val="15"/>
          </w:rPr>
          <w:fldChar w:fldCharType="end"/>
        </w:r>
      </w:hyperlink>
    </w:p>
    <w:p w14:paraId="695FCF27" w14:textId="77777777" w:rsidR="0031457D" w:rsidRPr="0031457D" w:rsidRDefault="007D24C0">
      <w:pPr>
        <w:pStyle w:val="Obsah2"/>
        <w:rPr>
          <w:rFonts w:eastAsiaTheme="minorEastAsia" w:cstheme="minorBidi"/>
          <w:noProof/>
          <w:sz w:val="15"/>
          <w:szCs w:val="15"/>
          <w:lang w:eastAsia="cs-CZ"/>
        </w:rPr>
      </w:pPr>
      <w:hyperlink w:anchor="_Toc79598546" w:history="1">
        <w:r w:rsidR="0031457D" w:rsidRPr="0031457D">
          <w:rPr>
            <w:rStyle w:val="Hypertextovodkaz"/>
            <w:noProof/>
            <w:sz w:val="15"/>
            <w:szCs w:val="15"/>
            <w14:scene3d>
              <w14:camera w14:prst="orthographicFront"/>
              <w14:lightRig w14:rig="threePt" w14:dir="t">
                <w14:rot w14:lat="0" w14:lon="0" w14:rev="0"/>
              </w14:lightRig>
            </w14:scene3d>
          </w:rPr>
          <w:t>4.2</w:t>
        </w:r>
        <w:r w:rsidR="0031457D" w:rsidRPr="0031457D">
          <w:rPr>
            <w:rFonts w:eastAsiaTheme="minorEastAsia" w:cstheme="minorBidi"/>
            <w:noProof/>
            <w:sz w:val="15"/>
            <w:szCs w:val="15"/>
            <w:lang w:eastAsia="cs-CZ"/>
          </w:rPr>
          <w:tab/>
        </w:r>
        <w:r w:rsidR="0031457D" w:rsidRPr="0031457D">
          <w:rPr>
            <w:rStyle w:val="Hypertextovodkaz"/>
            <w:noProof/>
            <w:sz w:val="15"/>
            <w:szCs w:val="15"/>
          </w:rPr>
          <w:t>Účel soutěže</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_Toc79598546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3</w:t>
        </w:r>
        <w:r w:rsidR="0031457D" w:rsidRPr="0031457D">
          <w:rPr>
            <w:noProof/>
            <w:webHidden/>
            <w:sz w:val="15"/>
            <w:szCs w:val="15"/>
          </w:rPr>
          <w:fldChar w:fldCharType="end"/>
        </w:r>
      </w:hyperlink>
    </w:p>
    <w:p w14:paraId="1B9B084D" w14:textId="77777777" w:rsidR="0031457D" w:rsidRPr="0031457D" w:rsidRDefault="007D24C0">
      <w:pPr>
        <w:pStyle w:val="Obsah1"/>
        <w:rPr>
          <w:rFonts w:eastAsiaTheme="minorEastAsia" w:cstheme="minorBidi"/>
          <w:b w:val="0"/>
          <w:bCs w:val="0"/>
          <w:noProof/>
          <w:sz w:val="15"/>
          <w:szCs w:val="15"/>
          <w:lang w:eastAsia="cs-CZ"/>
        </w:rPr>
      </w:pPr>
      <w:hyperlink w:anchor="_Toc79598547" w:history="1">
        <w:r w:rsidR="0031457D" w:rsidRPr="0031457D">
          <w:rPr>
            <w:rStyle w:val="Hypertextovodkaz"/>
            <w:noProof/>
            <w:sz w:val="15"/>
            <w:szCs w:val="15"/>
          </w:rPr>
          <w:t>5)</w:t>
        </w:r>
        <w:r w:rsidR="0031457D" w:rsidRPr="0031457D">
          <w:rPr>
            <w:rFonts w:eastAsiaTheme="minorEastAsia" w:cstheme="minorBidi"/>
            <w:b w:val="0"/>
            <w:bCs w:val="0"/>
            <w:noProof/>
            <w:sz w:val="15"/>
            <w:szCs w:val="15"/>
            <w:lang w:eastAsia="cs-CZ"/>
          </w:rPr>
          <w:tab/>
        </w:r>
        <w:r w:rsidR="0031457D" w:rsidRPr="0031457D">
          <w:rPr>
            <w:rStyle w:val="Hypertextovodkaz"/>
            <w:noProof/>
            <w:sz w:val="15"/>
            <w:szCs w:val="15"/>
          </w:rPr>
          <w:t>PODMÍNKY ÚČASTI</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_Toc79598547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3</w:t>
        </w:r>
        <w:r w:rsidR="0031457D" w:rsidRPr="0031457D">
          <w:rPr>
            <w:noProof/>
            <w:webHidden/>
            <w:sz w:val="15"/>
            <w:szCs w:val="15"/>
          </w:rPr>
          <w:fldChar w:fldCharType="end"/>
        </w:r>
      </w:hyperlink>
    </w:p>
    <w:p w14:paraId="259A327D" w14:textId="77777777" w:rsidR="0031457D" w:rsidRPr="0031457D" w:rsidRDefault="007D24C0">
      <w:pPr>
        <w:pStyle w:val="Obsah2"/>
        <w:rPr>
          <w:rFonts w:eastAsiaTheme="minorEastAsia" w:cstheme="minorBidi"/>
          <w:noProof/>
          <w:sz w:val="15"/>
          <w:szCs w:val="15"/>
          <w:lang w:eastAsia="cs-CZ"/>
        </w:rPr>
      </w:pPr>
      <w:hyperlink w:anchor="_Toc79598548" w:history="1">
        <w:r w:rsidR="0031457D" w:rsidRPr="0031457D">
          <w:rPr>
            <w:rStyle w:val="Hypertextovodkaz"/>
            <w:noProof/>
            <w:sz w:val="15"/>
            <w:szCs w:val="15"/>
            <w14:scene3d>
              <w14:camera w14:prst="orthographicFront"/>
              <w14:lightRig w14:rig="threePt" w14:dir="t">
                <w14:rot w14:lat="0" w14:lon="0" w14:rev="0"/>
              </w14:lightRig>
            </w14:scene3d>
          </w:rPr>
          <w:t>5.1</w:t>
        </w:r>
        <w:r w:rsidR="0031457D" w:rsidRPr="0031457D">
          <w:rPr>
            <w:rFonts w:eastAsiaTheme="minorEastAsia" w:cstheme="minorBidi"/>
            <w:noProof/>
            <w:sz w:val="15"/>
            <w:szCs w:val="15"/>
            <w:lang w:eastAsia="cs-CZ"/>
          </w:rPr>
          <w:tab/>
        </w:r>
        <w:r w:rsidR="0031457D" w:rsidRPr="0031457D">
          <w:rPr>
            <w:rStyle w:val="Hypertextovodkaz"/>
            <w:noProof/>
            <w:sz w:val="15"/>
            <w:szCs w:val="15"/>
          </w:rPr>
          <w:t>Účastník soutěže</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_Toc79598548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3</w:t>
        </w:r>
        <w:r w:rsidR="0031457D" w:rsidRPr="0031457D">
          <w:rPr>
            <w:noProof/>
            <w:webHidden/>
            <w:sz w:val="15"/>
            <w:szCs w:val="15"/>
          </w:rPr>
          <w:fldChar w:fldCharType="end"/>
        </w:r>
      </w:hyperlink>
    </w:p>
    <w:p w14:paraId="278FA7F3" w14:textId="77777777" w:rsidR="0031457D" w:rsidRPr="0031457D" w:rsidRDefault="007D24C0">
      <w:pPr>
        <w:pStyle w:val="Obsah2"/>
        <w:rPr>
          <w:rFonts w:eastAsiaTheme="minorEastAsia" w:cstheme="minorBidi"/>
          <w:noProof/>
          <w:sz w:val="15"/>
          <w:szCs w:val="15"/>
          <w:lang w:eastAsia="cs-CZ"/>
        </w:rPr>
      </w:pPr>
      <w:hyperlink w:anchor="_Toc79598549" w:history="1">
        <w:r w:rsidR="0031457D" w:rsidRPr="0031457D">
          <w:rPr>
            <w:rStyle w:val="Hypertextovodkaz"/>
            <w:noProof/>
            <w:sz w:val="15"/>
            <w:szCs w:val="15"/>
            <w14:scene3d>
              <w14:camera w14:prst="orthographicFront"/>
              <w14:lightRig w14:rig="threePt" w14:dir="t">
                <w14:rot w14:lat="0" w14:lon="0" w14:rev="0"/>
              </w14:lightRig>
            </w14:scene3d>
          </w:rPr>
          <w:t>5.2</w:t>
        </w:r>
        <w:r w:rsidR="0031457D" w:rsidRPr="0031457D">
          <w:rPr>
            <w:rFonts w:eastAsiaTheme="minorEastAsia" w:cstheme="minorBidi"/>
            <w:noProof/>
            <w:sz w:val="15"/>
            <w:szCs w:val="15"/>
            <w:lang w:eastAsia="cs-CZ"/>
          </w:rPr>
          <w:tab/>
        </w:r>
        <w:r w:rsidR="0031457D" w:rsidRPr="0031457D">
          <w:rPr>
            <w:rStyle w:val="Hypertextovodkaz"/>
            <w:noProof/>
            <w:sz w:val="15"/>
            <w:szCs w:val="15"/>
          </w:rPr>
          <w:t>Podmínky účasti v soutěži</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_Toc79598549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3</w:t>
        </w:r>
        <w:r w:rsidR="0031457D" w:rsidRPr="0031457D">
          <w:rPr>
            <w:noProof/>
            <w:webHidden/>
            <w:sz w:val="15"/>
            <w:szCs w:val="15"/>
          </w:rPr>
          <w:fldChar w:fldCharType="end"/>
        </w:r>
      </w:hyperlink>
    </w:p>
    <w:p w14:paraId="4D2AD424" w14:textId="77777777" w:rsidR="0031457D" w:rsidRPr="0031457D" w:rsidRDefault="007D24C0">
      <w:pPr>
        <w:pStyle w:val="Obsah2"/>
        <w:rPr>
          <w:rFonts w:eastAsiaTheme="minorEastAsia" w:cstheme="minorBidi"/>
          <w:noProof/>
          <w:sz w:val="15"/>
          <w:szCs w:val="15"/>
          <w:lang w:eastAsia="cs-CZ"/>
        </w:rPr>
      </w:pPr>
      <w:hyperlink w:anchor="_Toc79598550" w:history="1">
        <w:r w:rsidR="0031457D" w:rsidRPr="0031457D">
          <w:rPr>
            <w:rStyle w:val="Hypertextovodkaz"/>
            <w:noProof/>
            <w:sz w:val="15"/>
            <w:szCs w:val="15"/>
            <w14:scene3d>
              <w14:camera w14:prst="orthographicFront"/>
              <w14:lightRig w14:rig="threePt" w14:dir="t">
                <w14:rot w14:lat="0" w14:lon="0" w14:rev="0"/>
              </w14:lightRig>
            </w14:scene3d>
          </w:rPr>
          <w:t>5.3</w:t>
        </w:r>
        <w:r w:rsidR="0031457D" w:rsidRPr="0031457D">
          <w:rPr>
            <w:rFonts w:eastAsiaTheme="minorEastAsia" w:cstheme="minorBidi"/>
            <w:noProof/>
            <w:sz w:val="15"/>
            <w:szCs w:val="15"/>
            <w:lang w:eastAsia="cs-CZ"/>
          </w:rPr>
          <w:tab/>
        </w:r>
        <w:r w:rsidR="0031457D" w:rsidRPr="0031457D">
          <w:rPr>
            <w:rStyle w:val="Hypertextovodkaz"/>
            <w:noProof/>
            <w:sz w:val="15"/>
            <w:szCs w:val="15"/>
          </w:rPr>
          <w:t>Prokázání splnění podmínek účasti v soutěži</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_Toc79598550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3</w:t>
        </w:r>
        <w:r w:rsidR="0031457D" w:rsidRPr="0031457D">
          <w:rPr>
            <w:noProof/>
            <w:webHidden/>
            <w:sz w:val="15"/>
            <w:szCs w:val="15"/>
          </w:rPr>
          <w:fldChar w:fldCharType="end"/>
        </w:r>
      </w:hyperlink>
    </w:p>
    <w:p w14:paraId="7F195220" w14:textId="77777777" w:rsidR="0031457D" w:rsidRPr="0031457D" w:rsidRDefault="007D24C0">
      <w:pPr>
        <w:pStyle w:val="Obsah2"/>
        <w:rPr>
          <w:rFonts w:eastAsiaTheme="minorEastAsia" w:cstheme="minorBidi"/>
          <w:noProof/>
          <w:sz w:val="15"/>
          <w:szCs w:val="15"/>
          <w:lang w:eastAsia="cs-CZ"/>
        </w:rPr>
      </w:pPr>
      <w:hyperlink w:anchor="_Toc79598551" w:history="1">
        <w:r w:rsidR="0031457D" w:rsidRPr="0031457D">
          <w:rPr>
            <w:rStyle w:val="Hypertextovodkaz"/>
            <w:noProof/>
            <w:sz w:val="15"/>
            <w:szCs w:val="15"/>
            <w14:scene3d>
              <w14:camera w14:prst="orthographicFront"/>
              <w14:lightRig w14:rig="threePt" w14:dir="t">
                <w14:rot w14:lat="0" w14:lon="0" w14:rev="0"/>
              </w14:lightRig>
            </w14:scene3d>
          </w:rPr>
          <w:t>5.4</w:t>
        </w:r>
        <w:r w:rsidR="0031457D" w:rsidRPr="0031457D">
          <w:rPr>
            <w:rFonts w:eastAsiaTheme="minorEastAsia" w:cstheme="minorBidi"/>
            <w:noProof/>
            <w:sz w:val="15"/>
            <w:szCs w:val="15"/>
            <w:lang w:eastAsia="cs-CZ"/>
          </w:rPr>
          <w:tab/>
        </w:r>
        <w:r w:rsidR="0031457D" w:rsidRPr="0031457D">
          <w:rPr>
            <w:rStyle w:val="Hypertextovodkaz"/>
            <w:noProof/>
            <w:sz w:val="15"/>
            <w:szCs w:val="15"/>
          </w:rPr>
          <w:t>Důsledky nesplnění podmínek účasti v soutěži</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_Toc79598551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3</w:t>
        </w:r>
        <w:r w:rsidR="0031457D" w:rsidRPr="0031457D">
          <w:rPr>
            <w:noProof/>
            <w:webHidden/>
            <w:sz w:val="15"/>
            <w:szCs w:val="15"/>
          </w:rPr>
          <w:fldChar w:fldCharType="end"/>
        </w:r>
      </w:hyperlink>
    </w:p>
    <w:p w14:paraId="097088CB" w14:textId="77777777" w:rsidR="0031457D" w:rsidRPr="0031457D" w:rsidRDefault="007D24C0">
      <w:pPr>
        <w:pStyle w:val="Obsah1"/>
        <w:rPr>
          <w:rFonts w:eastAsiaTheme="minorEastAsia" w:cstheme="minorBidi"/>
          <w:b w:val="0"/>
          <w:bCs w:val="0"/>
          <w:noProof/>
          <w:sz w:val="15"/>
          <w:szCs w:val="15"/>
          <w:lang w:eastAsia="cs-CZ"/>
        </w:rPr>
      </w:pPr>
      <w:hyperlink w:anchor="_Toc79598552" w:history="1">
        <w:r w:rsidR="0031457D" w:rsidRPr="0031457D">
          <w:rPr>
            <w:rStyle w:val="Hypertextovodkaz"/>
            <w:noProof/>
            <w:sz w:val="15"/>
            <w:szCs w:val="15"/>
          </w:rPr>
          <w:t>6)</w:t>
        </w:r>
        <w:r w:rsidR="0031457D" w:rsidRPr="0031457D">
          <w:rPr>
            <w:rFonts w:eastAsiaTheme="minorEastAsia" w:cstheme="minorBidi"/>
            <w:b w:val="0"/>
            <w:bCs w:val="0"/>
            <w:noProof/>
            <w:sz w:val="15"/>
            <w:szCs w:val="15"/>
            <w:lang w:eastAsia="cs-CZ"/>
          </w:rPr>
          <w:tab/>
        </w:r>
        <w:r w:rsidR="0031457D" w:rsidRPr="0031457D">
          <w:rPr>
            <w:rStyle w:val="Hypertextovodkaz"/>
            <w:noProof/>
            <w:sz w:val="15"/>
            <w:szCs w:val="15"/>
          </w:rPr>
          <w:t>TERMÍNY A PRŮBEH SOUTĚŽE</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_Toc79598552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4</w:t>
        </w:r>
        <w:r w:rsidR="0031457D" w:rsidRPr="0031457D">
          <w:rPr>
            <w:noProof/>
            <w:webHidden/>
            <w:sz w:val="15"/>
            <w:szCs w:val="15"/>
          </w:rPr>
          <w:fldChar w:fldCharType="end"/>
        </w:r>
      </w:hyperlink>
    </w:p>
    <w:p w14:paraId="3D3C8E44" w14:textId="77777777" w:rsidR="0031457D" w:rsidRPr="0031457D" w:rsidRDefault="007D24C0">
      <w:pPr>
        <w:pStyle w:val="Obsah2"/>
        <w:rPr>
          <w:rFonts w:eastAsiaTheme="minorEastAsia" w:cstheme="minorBidi"/>
          <w:noProof/>
          <w:sz w:val="15"/>
          <w:szCs w:val="15"/>
          <w:lang w:eastAsia="cs-CZ"/>
        </w:rPr>
      </w:pPr>
      <w:hyperlink w:anchor="_Toc79598553" w:history="1">
        <w:r w:rsidR="0031457D" w:rsidRPr="0031457D">
          <w:rPr>
            <w:rStyle w:val="Hypertextovodkaz"/>
            <w:noProof/>
            <w:sz w:val="15"/>
            <w:szCs w:val="15"/>
            <w:highlight w:val="yellow"/>
            <w14:scene3d>
              <w14:camera w14:prst="orthographicFront"/>
              <w14:lightRig w14:rig="threePt" w14:dir="t">
                <w14:rot w14:lat="0" w14:lon="0" w14:rev="0"/>
              </w14:lightRig>
            </w14:scene3d>
          </w:rPr>
          <w:t>6.1</w:t>
        </w:r>
        <w:r w:rsidR="0031457D" w:rsidRPr="0031457D">
          <w:rPr>
            <w:rFonts w:eastAsiaTheme="minorEastAsia" w:cstheme="minorBidi"/>
            <w:noProof/>
            <w:sz w:val="15"/>
            <w:szCs w:val="15"/>
            <w:lang w:eastAsia="cs-CZ"/>
          </w:rPr>
          <w:tab/>
        </w:r>
        <w:r w:rsidR="0031457D" w:rsidRPr="0031457D">
          <w:rPr>
            <w:rStyle w:val="Hypertextovodkaz"/>
            <w:noProof/>
            <w:sz w:val="15"/>
            <w:szCs w:val="15"/>
            <w:highlight w:val="yellow"/>
          </w:rPr>
          <w:t>Podání žádosti</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_Toc79598553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4</w:t>
        </w:r>
        <w:r w:rsidR="0031457D" w:rsidRPr="0031457D">
          <w:rPr>
            <w:noProof/>
            <w:webHidden/>
            <w:sz w:val="15"/>
            <w:szCs w:val="15"/>
          </w:rPr>
          <w:fldChar w:fldCharType="end"/>
        </w:r>
      </w:hyperlink>
    </w:p>
    <w:p w14:paraId="572A9B39" w14:textId="77777777" w:rsidR="0031457D" w:rsidRPr="0031457D" w:rsidRDefault="007D24C0">
      <w:pPr>
        <w:pStyle w:val="Obsah2"/>
        <w:rPr>
          <w:rFonts w:eastAsiaTheme="minorEastAsia" w:cstheme="minorBidi"/>
          <w:noProof/>
          <w:sz w:val="15"/>
          <w:szCs w:val="15"/>
          <w:lang w:eastAsia="cs-CZ"/>
        </w:rPr>
      </w:pPr>
      <w:hyperlink w:anchor="_Toc79598554" w:history="1">
        <w:r w:rsidR="0031457D" w:rsidRPr="0031457D">
          <w:rPr>
            <w:rStyle w:val="Hypertextovodkaz"/>
            <w:noProof/>
            <w:sz w:val="15"/>
            <w:szCs w:val="15"/>
            <w14:scene3d>
              <w14:camera w14:prst="orthographicFront"/>
              <w14:lightRig w14:rig="threePt" w14:dir="t">
                <w14:rot w14:lat="0" w14:lon="0" w14:rev="0"/>
              </w14:lightRig>
            </w14:scene3d>
          </w:rPr>
          <w:t>6.2</w:t>
        </w:r>
        <w:r w:rsidR="0031457D" w:rsidRPr="0031457D">
          <w:rPr>
            <w:rFonts w:eastAsiaTheme="minorEastAsia" w:cstheme="minorBidi"/>
            <w:noProof/>
            <w:sz w:val="15"/>
            <w:szCs w:val="15"/>
            <w:lang w:eastAsia="cs-CZ"/>
          </w:rPr>
          <w:tab/>
        </w:r>
        <w:r w:rsidR="0031457D" w:rsidRPr="0031457D">
          <w:rPr>
            <w:rStyle w:val="Hypertextovodkaz"/>
            <w:noProof/>
            <w:sz w:val="15"/>
            <w:szCs w:val="15"/>
          </w:rPr>
          <w:t>Snížení počtu účastníků</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_Toc79598554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4</w:t>
        </w:r>
        <w:r w:rsidR="0031457D" w:rsidRPr="0031457D">
          <w:rPr>
            <w:noProof/>
            <w:webHidden/>
            <w:sz w:val="15"/>
            <w:szCs w:val="15"/>
          </w:rPr>
          <w:fldChar w:fldCharType="end"/>
        </w:r>
      </w:hyperlink>
    </w:p>
    <w:p w14:paraId="1891AF5A" w14:textId="77777777" w:rsidR="0031457D" w:rsidRPr="0031457D" w:rsidRDefault="007D24C0">
      <w:pPr>
        <w:pStyle w:val="Obsah2"/>
        <w:rPr>
          <w:rFonts w:eastAsiaTheme="minorEastAsia" w:cstheme="minorBidi"/>
          <w:noProof/>
          <w:sz w:val="15"/>
          <w:szCs w:val="15"/>
          <w:lang w:eastAsia="cs-CZ"/>
        </w:rPr>
      </w:pPr>
      <w:hyperlink w:anchor="_Toc79598555" w:history="1">
        <w:r w:rsidR="0031457D" w:rsidRPr="0031457D">
          <w:rPr>
            <w:rStyle w:val="Hypertextovodkaz"/>
            <w:noProof/>
            <w:sz w:val="15"/>
            <w:szCs w:val="15"/>
            <w:highlight w:val="yellow"/>
            <w14:scene3d>
              <w14:camera w14:prst="orthographicFront"/>
              <w14:lightRig w14:rig="threePt" w14:dir="t">
                <w14:rot w14:lat="0" w14:lon="0" w14:rev="0"/>
              </w14:lightRig>
            </w14:scene3d>
          </w:rPr>
          <w:t>6.3</w:t>
        </w:r>
        <w:r w:rsidR="0031457D" w:rsidRPr="0031457D">
          <w:rPr>
            <w:rFonts w:eastAsiaTheme="minorEastAsia" w:cstheme="minorBidi"/>
            <w:noProof/>
            <w:sz w:val="15"/>
            <w:szCs w:val="15"/>
            <w:lang w:eastAsia="cs-CZ"/>
          </w:rPr>
          <w:tab/>
        </w:r>
        <w:r w:rsidR="0031457D" w:rsidRPr="0031457D">
          <w:rPr>
            <w:rStyle w:val="Hypertextovodkaz"/>
            <w:noProof/>
            <w:sz w:val="15"/>
            <w:szCs w:val="15"/>
            <w:highlight w:val="yellow"/>
          </w:rPr>
          <w:t>Odevzdání návrhu</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_Toc79598555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4</w:t>
        </w:r>
        <w:r w:rsidR="0031457D" w:rsidRPr="0031457D">
          <w:rPr>
            <w:noProof/>
            <w:webHidden/>
            <w:sz w:val="15"/>
            <w:szCs w:val="15"/>
          </w:rPr>
          <w:fldChar w:fldCharType="end"/>
        </w:r>
      </w:hyperlink>
    </w:p>
    <w:p w14:paraId="2800DAC6" w14:textId="77777777" w:rsidR="0031457D" w:rsidRPr="0031457D" w:rsidRDefault="007D24C0">
      <w:pPr>
        <w:pStyle w:val="Obsah2"/>
        <w:rPr>
          <w:rFonts w:eastAsiaTheme="minorEastAsia" w:cstheme="minorBidi"/>
          <w:noProof/>
          <w:sz w:val="15"/>
          <w:szCs w:val="15"/>
          <w:lang w:eastAsia="cs-CZ"/>
        </w:rPr>
      </w:pPr>
      <w:hyperlink w:anchor="_Toc79598556" w:history="1">
        <w:r w:rsidR="0031457D" w:rsidRPr="0031457D">
          <w:rPr>
            <w:rStyle w:val="Hypertextovodkaz"/>
            <w:noProof/>
            <w:sz w:val="15"/>
            <w:szCs w:val="15"/>
            <w14:scene3d>
              <w14:camera w14:prst="orthographicFront"/>
              <w14:lightRig w14:rig="threePt" w14:dir="t">
                <w14:rot w14:lat="0" w14:lon="0" w14:rev="0"/>
              </w14:lightRig>
            </w14:scene3d>
          </w:rPr>
          <w:t>6.4</w:t>
        </w:r>
        <w:r w:rsidR="0031457D" w:rsidRPr="0031457D">
          <w:rPr>
            <w:rFonts w:eastAsiaTheme="minorEastAsia" w:cstheme="minorBidi"/>
            <w:noProof/>
            <w:sz w:val="15"/>
            <w:szCs w:val="15"/>
            <w:lang w:eastAsia="cs-CZ"/>
          </w:rPr>
          <w:tab/>
        </w:r>
        <w:r w:rsidR="0031457D" w:rsidRPr="0031457D">
          <w:rPr>
            <w:rStyle w:val="Hypertextovodkaz"/>
            <w:noProof/>
            <w:sz w:val="15"/>
            <w:szCs w:val="15"/>
          </w:rPr>
          <w:t>Přezkoušení návrhů</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_Toc79598556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4</w:t>
        </w:r>
        <w:r w:rsidR="0031457D" w:rsidRPr="0031457D">
          <w:rPr>
            <w:noProof/>
            <w:webHidden/>
            <w:sz w:val="15"/>
            <w:szCs w:val="15"/>
          </w:rPr>
          <w:fldChar w:fldCharType="end"/>
        </w:r>
      </w:hyperlink>
    </w:p>
    <w:p w14:paraId="43D5B7EB" w14:textId="77777777" w:rsidR="0031457D" w:rsidRPr="0031457D" w:rsidRDefault="007D24C0">
      <w:pPr>
        <w:pStyle w:val="Obsah2"/>
        <w:rPr>
          <w:rFonts w:eastAsiaTheme="minorEastAsia" w:cstheme="minorBidi"/>
          <w:noProof/>
          <w:sz w:val="15"/>
          <w:szCs w:val="15"/>
          <w:lang w:eastAsia="cs-CZ"/>
        </w:rPr>
      </w:pPr>
      <w:hyperlink w:anchor="_Toc79598557" w:history="1">
        <w:r w:rsidR="0031457D" w:rsidRPr="0031457D">
          <w:rPr>
            <w:rStyle w:val="Hypertextovodkaz"/>
            <w:noProof/>
            <w:sz w:val="15"/>
            <w:szCs w:val="15"/>
            <w14:scene3d>
              <w14:camera w14:prst="orthographicFront"/>
              <w14:lightRig w14:rig="threePt" w14:dir="t">
                <w14:rot w14:lat="0" w14:lon="0" w14:rev="0"/>
              </w14:lightRig>
            </w14:scene3d>
          </w:rPr>
          <w:t>6.5</w:t>
        </w:r>
        <w:r w:rsidR="0031457D" w:rsidRPr="0031457D">
          <w:rPr>
            <w:rFonts w:eastAsiaTheme="minorEastAsia" w:cstheme="minorBidi"/>
            <w:noProof/>
            <w:sz w:val="15"/>
            <w:szCs w:val="15"/>
            <w:lang w:eastAsia="cs-CZ"/>
          </w:rPr>
          <w:tab/>
        </w:r>
        <w:r w:rsidR="0031457D" w:rsidRPr="0031457D">
          <w:rPr>
            <w:rStyle w:val="Hypertextovodkaz"/>
            <w:noProof/>
            <w:sz w:val="15"/>
            <w:szCs w:val="15"/>
          </w:rPr>
          <w:t>Hodnotící zasedání poroty</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_Toc79598557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4</w:t>
        </w:r>
        <w:r w:rsidR="0031457D" w:rsidRPr="0031457D">
          <w:rPr>
            <w:noProof/>
            <w:webHidden/>
            <w:sz w:val="15"/>
            <w:szCs w:val="15"/>
          </w:rPr>
          <w:fldChar w:fldCharType="end"/>
        </w:r>
      </w:hyperlink>
    </w:p>
    <w:p w14:paraId="78FD91FA" w14:textId="77777777" w:rsidR="0031457D" w:rsidRPr="0031457D" w:rsidRDefault="007D24C0">
      <w:pPr>
        <w:pStyle w:val="Obsah2"/>
        <w:rPr>
          <w:rFonts w:eastAsiaTheme="minorEastAsia" w:cstheme="minorBidi"/>
          <w:noProof/>
          <w:sz w:val="15"/>
          <w:szCs w:val="15"/>
          <w:lang w:eastAsia="cs-CZ"/>
        </w:rPr>
      </w:pPr>
      <w:hyperlink w:anchor="_Toc79598558" w:history="1">
        <w:r w:rsidR="0031457D" w:rsidRPr="0031457D">
          <w:rPr>
            <w:rStyle w:val="Hypertextovodkaz"/>
            <w:noProof/>
            <w:sz w:val="15"/>
            <w:szCs w:val="15"/>
            <w14:scene3d>
              <w14:camera w14:prst="orthographicFront"/>
              <w14:lightRig w14:rig="threePt" w14:dir="t">
                <w14:rot w14:lat="0" w14:lon="0" w14:rev="0"/>
              </w14:lightRig>
            </w14:scene3d>
          </w:rPr>
          <w:t>6.6</w:t>
        </w:r>
        <w:r w:rsidR="0031457D" w:rsidRPr="0031457D">
          <w:rPr>
            <w:rFonts w:eastAsiaTheme="minorEastAsia" w:cstheme="minorBidi"/>
            <w:noProof/>
            <w:sz w:val="15"/>
            <w:szCs w:val="15"/>
            <w:lang w:eastAsia="cs-CZ"/>
          </w:rPr>
          <w:tab/>
        </w:r>
        <w:r w:rsidR="0031457D" w:rsidRPr="0031457D">
          <w:rPr>
            <w:rStyle w:val="Hypertextovodkaz"/>
            <w:noProof/>
            <w:sz w:val="15"/>
            <w:szCs w:val="15"/>
          </w:rPr>
          <w:t>Výzva k účasti v 2. fázi soutěže</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_Toc79598558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4</w:t>
        </w:r>
        <w:r w:rsidR="0031457D" w:rsidRPr="0031457D">
          <w:rPr>
            <w:noProof/>
            <w:webHidden/>
            <w:sz w:val="15"/>
            <w:szCs w:val="15"/>
          </w:rPr>
          <w:fldChar w:fldCharType="end"/>
        </w:r>
      </w:hyperlink>
    </w:p>
    <w:p w14:paraId="32D61B55" w14:textId="77777777" w:rsidR="0031457D" w:rsidRPr="0031457D" w:rsidRDefault="007D24C0">
      <w:pPr>
        <w:pStyle w:val="Obsah2"/>
        <w:rPr>
          <w:rFonts w:eastAsiaTheme="minorEastAsia" w:cstheme="minorBidi"/>
          <w:noProof/>
          <w:sz w:val="15"/>
          <w:szCs w:val="15"/>
          <w:lang w:eastAsia="cs-CZ"/>
        </w:rPr>
      </w:pPr>
      <w:hyperlink w:anchor="_Toc79598559" w:history="1">
        <w:r w:rsidR="0031457D" w:rsidRPr="0031457D">
          <w:rPr>
            <w:rStyle w:val="Hypertextovodkaz"/>
            <w:noProof/>
            <w:sz w:val="15"/>
            <w:szCs w:val="15"/>
            <w14:scene3d>
              <w14:camera w14:prst="orthographicFront"/>
              <w14:lightRig w14:rig="threePt" w14:dir="t">
                <w14:rot w14:lat="0" w14:lon="0" w14:rev="0"/>
              </w14:lightRig>
            </w14:scene3d>
          </w:rPr>
          <w:t>6.7</w:t>
        </w:r>
        <w:r w:rsidR="0031457D" w:rsidRPr="0031457D">
          <w:rPr>
            <w:rFonts w:eastAsiaTheme="minorEastAsia" w:cstheme="minorBidi"/>
            <w:noProof/>
            <w:sz w:val="15"/>
            <w:szCs w:val="15"/>
            <w:lang w:eastAsia="cs-CZ"/>
          </w:rPr>
          <w:tab/>
        </w:r>
        <w:r w:rsidR="0031457D" w:rsidRPr="0031457D">
          <w:rPr>
            <w:rStyle w:val="Hypertextovodkaz"/>
            <w:noProof/>
            <w:sz w:val="15"/>
            <w:szCs w:val="15"/>
          </w:rPr>
          <w:t>Vyloučení účastníků mezi 1. a 2. fází soutěže</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_Toc79598559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4</w:t>
        </w:r>
        <w:r w:rsidR="0031457D" w:rsidRPr="0031457D">
          <w:rPr>
            <w:noProof/>
            <w:webHidden/>
            <w:sz w:val="15"/>
            <w:szCs w:val="15"/>
          </w:rPr>
          <w:fldChar w:fldCharType="end"/>
        </w:r>
      </w:hyperlink>
    </w:p>
    <w:p w14:paraId="5AE35AED" w14:textId="77777777" w:rsidR="0031457D" w:rsidRPr="0031457D" w:rsidRDefault="007D24C0">
      <w:pPr>
        <w:pStyle w:val="Obsah2"/>
        <w:rPr>
          <w:rFonts w:eastAsiaTheme="minorEastAsia" w:cstheme="minorBidi"/>
          <w:noProof/>
          <w:sz w:val="15"/>
          <w:szCs w:val="15"/>
          <w:lang w:eastAsia="cs-CZ"/>
        </w:rPr>
      </w:pPr>
      <w:hyperlink w:anchor="_Toc79598560" w:history="1">
        <w:r w:rsidR="0031457D" w:rsidRPr="0031457D">
          <w:rPr>
            <w:rStyle w:val="Hypertextovodkaz"/>
            <w:noProof/>
            <w:sz w:val="15"/>
            <w:szCs w:val="15"/>
            <w14:scene3d>
              <w14:camera w14:prst="orthographicFront"/>
              <w14:lightRig w14:rig="threePt" w14:dir="t">
                <w14:rot w14:lat="0" w14:lon="0" w14:rev="0"/>
              </w14:lightRig>
            </w14:scene3d>
          </w:rPr>
          <w:t>6.8</w:t>
        </w:r>
        <w:r w:rsidR="0031457D" w:rsidRPr="0031457D">
          <w:rPr>
            <w:rFonts w:eastAsiaTheme="minorEastAsia" w:cstheme="minorBidi"/>
            <w:noProof/>
            <w:sz w:val="15"/>
            <w:szCs w:val="15"/>
            <w:lang w:eastAsia="cs-CZ"/>
          </w:rPr>
          <w:tab/>
        </w:r>
        <w:r w:rsidR="0031457D" w:rsidRPr="0031457D">
          <w:rPr>
            <w:rStyle w:val="Hypertextovodkaz"/>
            <w:noProof/>
            <w:sz w:val="15"/>
            <w:szCs w:val="15"/>
          </w:rPr>
          <w:t>Protokol o práci poroty</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_Toc79598560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4</w:t>
        </w:r>
        <w:r w:rsidR="0031457D" w:rsidRPr="0031457D">
          <w:rPr>
            <w:noProof/>
            <w:webHidden/>
            <w:sz w:val="15"/>
            <w:szCs w:val="15"/>
          </w:rPr>
          <w:fldChar w:fldCharType="end"/>
        </w:r>
      </w:hyperlink>
    </w:p>
    <w:p w14:paraId="5F242823" w14:textId="77777777" w:rsidR="0031457D" w:rsidRPr="0031457D" w:rsidRDefault="007D24C0">
      <w:pPr>
        <w:pStyle w:val="Obsah1"/>
        <w:rPr>
          <w:rFonts w:eastAsiaTheme="minorEastAsia" w:cstheme="minorBidi"/>
          <w:b w:val="0"/>
          <w:bCs w:val="0"/>
          <w:noProof/>
          <w:sz w:val="15"/>
          <w:szCs w:val="15"/>
          <w:lang w:eastAsia="cs-CZ"/>
        </w:rPr>
      </w:pPr>
      <w:hyperlink w:anchor="_Toc79598561" w:history="1">
        <w:r w:rsidR="0031457D" w:rsidRPr="0031457D">
          <w:rPr>
            <w:rStyle w:val="Hypertextovodkaz"/>
            <w:noProof/>
            <w:sz w:val="15"/>
            <w:szCs w:val="15"/>
          </w:rPr>
          <w:t>7)</w:t>
        </w:r>
        <w:r w:rsidR="0031457D" w:rsidRPr="0031457D">
          <w:rPr>
            <w:rFonts w:eastAsiaTheme="minorEastAsia" w:cstheme="minorBidi"/>
            <w:b w:val="0"/>
            <w:bCs w:val="0"/>
            <w:noProof/>
            <w:sz w:val="15"/>
            <w:szCs w:val="15"/>
            <w:lang w:eastAsia="cs-CZ"/>
          </w:rPr>
          <w:tab/>
        </w:r>
        <w:r w:rsidR="0031457D" w:rsidRPr="0031457D">
          <w:rPr>
            <w:rStyle w:val="Hypertextovodkaz"/>
            <w:noProof/>
            <w:sz w:val="15"/>
            <w:szCs w:val="15"/>
          </w:rPr>
          <w:t>UKONČENÍ SOUTĚŽE</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_Toc79598561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4</w:t>
        </w:r>
        <w:r w:rsidR="0031457D" w:rsidRPr="0031457D">
          <w:rPr>
            <w:noProof/>
            <w:webHidden/>
            <w:sz w:val="15"/>
            <w:szCs w:val="15"/>
          </w:rPr>
          <w:fldChar w:fldCharType="end"/>
        </w:r>
      </w:hyperlink>
    </w:p>
    <w:p w14:paraId="0924B217" w14:textId="77777777" w:rsidR="0031457D" w:rsidRPr="0031457D" w:rsidRDefault="007D24C0">
      <w:pPr>
        <w:pStyle w:val="Obsah2"/>
        <w:rPr>
          <w:rFonts w:eastAsiaTheme="minorEastAsia" w:cstheme="minorBidi"/>
          <w:noProof/>
          <w:sz w:val="15"/>
          <w:szCs w:val="15"/>
          <w:lang w:eastAsia="cs-CZ"/>
        </w:rPr>
      </w:pPr>
      <w:hyperlink w:anchor="_Toc79598562" w:history="1">
        <w:r w:rsidR="0031457D" w:rsidRPr="0031457D">
          <w:rPr>
            <w:rStyle w:val="Hypertextovodkaz"/>
            <w:noProof/>
            <w:sz w:val="15"/>
            <w:szCs w:val="15"/>
            <w14:scene3d>
              <w14:camera w14:prst="orthographicFront"/>
              <w14:lightRig w14:rig="threePt" w14:dir="t">
                <w14:rot w14:lat="0" w14:lon="0" w14:rev="0"/>
              </w14:lightRig>
            </w14:scene3d>
          </w:rPr>
          <w:t>7.1</w:t>
        </w:r>
        <w:r w:rsidR="0031457D" w:rsidRPr="0031457D">
          <w:rPr>
            <w:rFonts w:eastAsiaTheme="minorEastAsia" w:cstheme="minorBidi"/>
            <w:noProof/>
            <w:sz w:val="15"/>
            <w:szCs w:val="15"/>
            <w:lang w:eastAsia="cs-CZ"/>
          </w:rPr>
          <w:tab/>
        </w:r>
        <w:r w:rsidR="0031457D" w:rsidRPr="0031457D">
          <w:rPr>
            <w:rStyle w:val="Hypertextovodkaz"/>
            <w:noProof/>
            <w:sz w:val="15"/>
            <w:szCs w:val="15"/>
          </w:rPr>
          <w:t>Rozhodnutí a oznámení výsledku soutěže</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_Toc79598562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4</w:t>
        </w:r>
        <w:r w:rsidR="0031457D" w:rsidRPr="0031457D">
          <w:rPr>
            <w:noProof/>
            <w:webHidden/>
            <w:sz w:val="15"/>
            <w:szCs w:val="15"/>
          </w:rPr>
          <w:fldChar w:fldCharType="end"/>
        </w:r>
      </w:hyperlink>
    </w:p>
    <w:p w14:paraId="5FD0DAFE" w14:textId="77777777" w:rsidR="0031457D" w:rsidRPr="0031457D" w:rsidRDefault="007D24C0">
      <w:pPr>
        <w:pStyle w:val="Obsah2"/>
        <w:rPr>
          <w:rFonts w:eastAsiaTheme="minorEastAsia" w:cstheme="minorBidi"/>
          <w:noProof/>
          <w:sz w:val="15"/>
          <w:szCs w:val="15"/>
          <w:lang w:eastAsia="cs-CZ"/>
        </w:rPr>
      </w:pPr>
      <w:hyperlink w:anchor="_Toc79598563" w:history="1">
        <w:r w:rsidR="0031457D" w:rsidRPr="0031457D">
          <w:rPr>
            <w:rStyle w:val="Hypertextovodkaz"/>
            <w:noProof/>
            <w:sz w:val="15"/>
            <w:szCs w:val="15"/>
            <w14:scene3d>
              <w14:camera w14:prst="orthographicFront"/>
              <w14:lightRig w14:rig="threePt" w14:dir="t">
                <w14:rot w14:lat="0" w14:lon="0" w14:rev="0"/>
              </w14:lightRig>
            </w14:scene3d>
          </w:rPr>
          <w:t>7.2</w:t>
        </w:r>
        <w:r w:rsidR="0031457D" w:rsidRPr="0031457D">
          <w:rPr>
            <w:rFonts w:eastAsiaTheme="minorEastAsia" w:cstheme="minorBidi"/>
            <w:noProof/>
            <w:sz w:val="15"/>
            <w:szCs w:val="15"/>
            <w:lang w:eastAsia="cs-CZ"/>
          </w:rPr>
          <w:tab/>
        </w:r>
        <w:r w:rsidR="0031457D" w:rsidRPr="0031457D">
          <w:rPr>
            <w:rStyle w:val="Hypertextovodkaz"/>
            <w:noProof/>
            <w:sz w:val="15"/>
            <w:szCs w:val="15"/>
          </w:rPr>
          <w:t>Zpřístupnění soutěžních návrhů</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_Toc79598563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5</w:t>
        </w:r>
        <w:r w:rsidR="0031457D" w:rsidRPr="0031457D">
          <w:rPr>
            <w:noProof/>
            <w:webHidden/>
            <w:sz w:val="15"/>
            <w:szCs w:val="15"/>
          </w:rPr>
          <w:fldChar w:fldCharType="end"/>
        </w:r>
      </w:hyperlink>
    </w:p>
    <w:p w14:paraId="6A6E3CC7" w14:textId="77777777" w:rsidR="0031457D" w:rsidRPr="0031457D" w:rsidRDefault="007D24C0">
      <w:pPr>
        <w:pStyle w:val="Obsah2"/>
        <w:rPr>
          <w:rFonts w:eastAsiaTheme="minorEastAsia" w:cstheme="minorBidi"/>
          <w:noProof/>
          <w:sz w:val="15"/>
          <w:szCs w:val="15"/>
          <w:lang w:eastAsia="cs-CZ"/>
        </w:rPr>
      </w:pPr>
      <w:hyperlink w:anchor="_Toc79598564" w:history="1">
        <w:r w:rsidR="0031457D" w:rsidRPr="0031457D">
          <w:rPr>
            <w:rStyle w:val="Hypertextovodkaz"/>
            <w:noProof/>
            <w:sz w:val="15"/>
            <w:szCs w:val="15"/>
            <w14:scene3d>
              <w14:camera w14:prst="orthographicFront"/>
              <w14:lightRig w14:rig="threePt" w14:dir="t">
                <w14:rot w14:lat="0" w14:lon="0" w14:rev="0"/>
              </w14:lightRig>
            </w14:scene3d>
          </w:rPr>
          <w:t>7.3</w:t>
        </w:r>
        <w:r w:rsidR="0031457D" w:rsidRPr="0031457D">
          <w:rPr>
            <w:rFonts w:eastAsiaTheme="minorEastAsia" w:cstheme="minorBidi"/>
            <w:noProof/>
            <w:sz w:val="15"/>
            <w:szCs w:val="15"/>
            <w:lang w:eastAsia="cs-CZ"/>
          </w:rPr>
          <w:tab/>
        </w:r>
        <w:r w:rsidR="0031457D" w:rsidRPr="0031457D">
          <w:rPr>
            <w:rStyle w:val="Hypertextovodkaz"/>
            <w:noProof/>
            <w:sz w:val="15"/>
            <w:szCs w:val="15"/>
          </w:rPr>
          <w:t>Proplacení cen a odměn</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_Toc79598564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5</w:t>
        </w:r>
        <w:r w:rsidR="0031457D" w:rsidRPr="0031457D">
          <w:rPr>
            <w:noProof/>
            <w:webHidden/>
            <w:sz w:val="15"/>
            <w:szCs w:val="15"/>
          </w:rPr>
          <w:fldChar w:fldCharType="end"/>
        </w:r>
      </w:hyperlink>
    </w:p>
    <w:p w14:paraId="221E9DD3" w14:textId="77777777" w:rsidR="0031457D" w:rsidRPr="0031457D" w:rsidRDefault="007D24C0">
      <w:pPr>
        <w:pStyle w:val="Obsah2"/>
        <w:rPr>
          <w:rFonts w:eastAsiaTheme="minorEastAsia" w:cstheme="minorBidi"/>
          <w:noProof/>
          <w:sz w:val="15"/>
          <w:szCs w:val="15"/>
          <w:lang w:eastAsia="cs-CZ"/>
        </w:rPr>
      </w:pPr>
      <w:hyperlink w:anchor="_Toc79598565" w:history="1">
        <w:r w:rsidR="0031457D" w:rsidRPr="0031457D">
          <w:rPr>
            <w:rStyle w:val="Hypertextovodkaz"/>
            <w:noProof/>
            <w:sz w:val="15"/>
            <w:szCs w:val="15"/>
            <w14:scene3d>
              <w14:camera w14:prst="orthographicFront"/>
              <w14:lightRig w14:rig="threePt" w14:dir="t">
                <w14:rot w14:lat="0" w14:lon="0" w14:rev="0"/>
              </w14:lightRig>
            </w14:scene3d>
          </w:rPr>
          <w:t>7.4</w:t>
        </w:r>
        <w:r w:rsidR="0031457D" w:rsidRPr="0031457D">
          <w:rPr>
            <w:rFonts w:eastAsiaTheme="minorEastAsia" w:cstheme="minorBidi"/>
            <w:noProof/>
            <w:sz w:val="15"/>
            <w:szCs w:val="15"/>
            <w:lang w:eastAsia="cs-CZ"/>
          </w:rPr>
          <w:tab/>
        </w:r>
        <w:r w:rsidR="0031457D" w:rsidRPr="0031457D">
          <w:rPr>
            <w:rStyle w:val="Hypertextovodkaz"/>
            <w:noProof/>
            <w:sz w:val="15"/>
            <w:szCs w:val="15"/>
          </w:rPr>
          <w:t>Veřejná výstava soutěžních návrhů</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_Toc79598565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5</w:t>
        </w:r>
        <w:r w:rsidR="0031457D" w:rsidRPr="0031457D">
          <w:rPr>
            <w:noProof/>
            <w:webHidden/>
            <w:sz w:val="15"/>
            <w:szCs w:val="15"/>
          </w:rPr>
          <w:fldChar w:fldCharType="end"/>
        </w:r>
      </w:hyperlink>
    </w:p>
    <w:p w14:paraId="0B9960FA" w14:textId="77777777" w:rsidR="0031457D" w:rsidRPr="0031457D" w:rsidRDefault="007D24C0">
      <w:pPr>
        <w:pStyle w:val="Obsah1"/>
        <w:rPr>
          <w:rFonts w:eastAsiaTheme="minorEastAsia" w:cstheme="minorBidi"/>
          <w:b w:val="0"/>
          <w:bCs w:val="0"/>
          <w:noProof/>
          <w:sz w:val="15"/>
          <w:szCs w:val="15"/>
          <w:lang w:eastAsia="cs-CZ"/>
        </w:rPr>
      </w:pPr>
      <w:hyperlink w:anchor="_Toc79598566" w:history="1">
        <w:r w:rsidR="0031457D" w:rsidRPr="0031457D">
          <w:rPr>
            <w:rStyle w:val="Hypertextovodkaz"/>
            <w:noProof/>
            <w:sz w:val="15"/>
            <w:szCs w:val="15"/>
          </w:rPr>
          <w:t>8)</w:t>
        </w:r>
        <w:r w:rsidR="0031457D" w:rsidRPr="0031457D">
          <w:rPr>
            <w:rFonts w:eastAsiaTheme="minorEastAsia" w:cstheme="minorBidi"/>
            <w:b w:val="0"/>
            <w:bCs w:val="0"/>
            <w:noProof/>
            <w:sz w:val="15"/>
            <w:szCs w:val="15"/>
            <w:lang w:eastAsia="cs-CZ"/>
          </w:rPr>
          <w:tab/>
        </w:r>
        <w:r w:rsidR="0031457D" w:rsidRPr="0031457D">
          <w:rPr>
            <w:rStyle w:val="Hypertextovodkaz"/>
            <w:noProof/>
            <w:sz w:val="15"/>
            <w:szCs w:val="15"/>
          </w:rPr>
          <w:t>KRITÉRIA HODNOCENÍ</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_Toc79598566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5</w:t>
        </w:r>
        <w:r w:rsidR="0031457D" w:rsidRPr="0031457D">
          <w:rPr>
            <w:noProof/>
            <w:webHidden/>
            <w:sz w:val="15"/>
            <w:szCs w:val="15"/>
          </w:rPr>
          <w:fldChar w:fldCharType="end"/>
        </w:r>
      </w:hyperlink>
    </w:p>
    <w:p w14:paraId="162A0893" w14:textId="77777777" w:rsidR="0031457D" w:rsidRPr="0031457D" w:rsidRDefault="007D24C0">
      <w:pPr>
        <w:pStyle w:val="Obsah2"/>
        <w:rPr>
          <w:rFonts w:eastAsiaTheme="minorEastAsia" w:cstheme="minorBidi"/>
          <w:noProof/>
          <w:sz w:val="15"/>
          <w:szCs w:val="15"/>
          <w:lang w:eastAsia="cs-CZ"/>
        </w:rPr>
      </w:pPr>
      <w:hyperlink w:anchor="_Toc79598567" w:history="1">
        <w:r w:rsidR="0031457D" w:rsidRPr="0031457D">
          <w:rPr>
            <w:rStyle w:val="Hypertextovodkaz"/>
            <w:noProof/>
            <w:sz w:val="15"/>
            <w:szCs w:val="15"/>
            <w14:scene3d>
              <w14:camera w14:prst="orthographicFront"/>
              <w14:lightRig w14:rig="threePt" w14:dir="t">
                <w14:rot w14:lat="0" w14:lon="0" w14:rev="0"/>
              </w14:lightRig>
            </w14:scene3d>
          </w:rPr>
          <w:t>8.1</w:t>
        </w:r>
        <w:r w:rsidR="0031457D" w:rsidRPr="0031457D">
          <w:rPr>
            <w:rFonts w:eastAsiaTheme="minorEastAsia" w:cstheme="minorBidi"/>
            <w:noProof/>
            <w:sz w:val="15"/>
            <w:szCs w:val="15"/>
            <w:lang w:eastAsia="cs-CZ"/>
          </w:rPr>
          <w:tab/>
        </w:r>
        <w:r w:rsidR="0031457D" w:rsidRPr="0031457D">
          <w:rPr>
            <w:rStyle w:val="Hypertextovodkaz"/>
            <w:noProof/>
            <w:sz w:val="15"/>
            <w:szCs w:val="15"/>
          </w:rPr>
          <w:t>Kritéria hodnocení</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_Toc79598567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5</w:t>
        </w:r>
        <w:r w:rsidR="0031457D" w:rsidRPr="0031457D">
          <w:rPr>
            <w:noProof/>
            <w:webHidden/>
            <w:sz w:val="15"/>
            <w:szCs w:val="15"/>
          </w:rPr>
          <w:fldChar w:fldCharType="end"/>
        </w:r>
      </w:hyperlink>
    </w:p>
    <w:p w14:paraId="6597BA41" w14:textId="77777777" w:rsidR="0031457D" w:rsidRPr="0031457D" w:rsidRDefault="007D24C0">
      <w:pPr>
        <w:pStyle w:val="Obsah2"/>
        <w:rPr>
          <w:rFonts w:eastAsiaTheme="minorEastAsia" w:cstheme="minorBidi"/>
          <w:noProof/>
          <w:sz w:val="15"/>
          <w:szCs w:val="15"/>
          <w:lang w:eastAsia="cs-CZ"/>
        </w:rPr>
      </w:pPr>
      <w:hyperlink w:anchor="_Toc79598568" w:history="1">
        <w:r w:rsidR="0031457D" w:rsidRPr="0031457D">
          <w:rPr>
            <w:rStyle w:val="Hypertextovodkaz"/>
            <w:noProof/>
            <w:sz w:val="15"/>
            <w:szCs w:val="15"/>
            <w14:scene3d>
              <w14:camera w14:prst="orthographicFront"/>
              <w14:lightRig w14:rig="threePt" w14:dir="t">
                <w14:rot w14:lat="0" w14:lon="0" w14:rev="0"/>
              </w14:lightRig>
            </w14:scene3d>
          </w:rPr>
          <w:t>8.2</w:t>
        </w:r>
        <w:r w:rsidR="0031457D" w:rsidRPr="0031457D">
          <w:rPr>
            <w:rFonts w:eastAsiaTheme="minorEastAsia" w:cstheme="minorBidi"/>
            <w:noProof/>
            <w:sz w:val="15"/>
            <w:szCs w:val="15"/>
            <w:lang w:eastAsia="cs-CZ"/>
          </w:rPr>
          <w:tab/>
        </w:r>
        <w:r w:rsidR="0031457D" w:rsidRPr="0031457D">
          <w:rPr>
            <w:rStyle w:val="Hypertextovodkaz"/>
            <w:noProof/>
            <w:sz w:val="15"/>
            <w:szCs w:val="15"/>
          </w:rPr>
          <w:t>Hodnocení návrhů porotou</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_Toc79598568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5</w:t>
        </w:r>
        <w:r w:rsidR="0031457D" w:rsidRPr="0031457D">
          <w:rPr>
            <w:noProof/>
            <w:webHidden/>
            <w:sz w:val="15"/>
            <w:szCs w:val="15"/>
          </w:rPr>
          <w:fldChar w:fldCharType="end"/>
        </w:r>
      </w:hyperlink>
    </w:p>
    <w:p w14:paraId="08D13B10" w14:textId="77777777" w:rsidR="0031457D" w:rsidRPr="0031457D" w:rsidRDefault="007D24C0">
      <w:pPr>
        <w:pStyle w:val="Obsah1"/>
        <w:rPr>
          <w:rFonts w:eastAsiaTheme="minorEastAsia" w:cstheme="minorBidi"/>
          <w:b w:val="0"/>
          <w:bCs w:val="0"/>
          <w:noProof/>
          <w:sz w:val="15"/>
          <w:szCs w:val="15"/>
          <w:lang w:eastAsia="cs-CZ"/>
        </w:rPr>
      </w:pPr>
      <w:hyperlink w:anchor="_Toc79598569" w:history="1">
        <w:r w:rsidR="0031457D" w:rsidRPr="0031457D">
          <w:rPr>
            <w:rStyle w:val="Hypertextovodkaz"/>
            <w:noProof/>
            <w:sz w:val="15"/>
            <w:szCs w:val="15"/>
          </w:rPr>
          <w:t>9)</w:t>
        </w:r>
        <w:r w:rsidR="0031457D" w:rsidRPr="0031457D">
          <w:rPr>
            <w:rFonts w:eastAsiaTheme="minorEastAsia" w:cstheme="minorBidi"/>
            <w:b w:val="0"/>
            <w:bCs w:val="0"/>
            <w:noProof/>
            <w:sz w:val="15"/>
            <w:szCs w:val="15"/>
            <w:lang w:eastAsia="cs-CZ"/>
          </w:rPr>
          <w:tab/>
        </w:r>
        <w:r w:rsidR="0031457D" w:rsidRPr="0031457D">
          <w:rPr>
            <w:rStyle w:val="Hypertextovodkaz"/>
            <w:noProof/>
            <w:sz w:val="15"/>
            <w:szCs w:val="15"/>
          </w:rPr>
          <w:t>CENY A ODMĚNY</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_Toc79598569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5</w:t>
        </w:r>
        <w:r w:rsidR="0031457D" w:rsidRPr="0031457D">
          <w:rPr>
            <w:noProof/>
            <w:webHidden/>
            <w:sz w:val="15"/>
            <w:szCs w:val="15"/>
          </w:rPr>
          <w:fldChar w:fldCharType="end"/>
        </w:r>
      </w:hyperlink>
    </w:p>
    <w:p w14:paraId="5DD39A6B" w14:textId="77777777" w:rsidR="0031457D" w:rsidRPr="0031457D" w:rsidRDefault="007D24C0">
      <w:pPr>
        <w:pStyle w:val="Obsah2"/>
        <w:rPr>
          <w:rFonts w:eastAsiaTheme="minorEastAsia" w:cstheme="minorBidi"/>
          <w:noProof/>
          <w:sz w:val="15"/>
          <w:szCs w:val="15"/>
          <w:lang w:eastAsia="cs-CZ"/>
        </w:rPr>
      </w:pPr>
      <w:hyperlink w:anchor="_Toc79598570" w:history="1">
        <w:r w:rsidR="0031457D" w:rsidRPr="0031457D">
          <w:rPr>
            <w:rStyle w:val="Hypertextovodkaz"/>
            <w:noProof/>
            <w:sz w:val="15"/>
            <w:szCs w:val="15"/>
            <w14:scene3d>
              <w14:camera w14:prst="orthographicFront"/>
              <w14:lightRig w14:rig="threePt" w14:dir="t">
                <w14:rot w14:lat="0" w14:lon="0" w14:rev="0"/>
              </w14:lightRig>
            </w14:scene3d>
          </w:rPr>
          <w:t>9.1</w:t>
        </w:r>
        <w:r w:rsidR="0031457D" w:rsidRPr="0031457D">
          <w:rPr>
            <w:rFonts w:eastAsiaTheme="minorEastAsia" w:cstheme="minorBidi"/>
            <w:noProof/>
            <w:sz w:val="15"/>
            <w:szCs w:val="15"/>
            <w:lang w:eastAsia="cs-CZ"/>
          </w:rPr>
          <w:tab/>
        </w:r>
        <w:r w:rsidR="0031457D" w:rsidRPr="0031457D">
          <w:rPr>
            <w:rStyle w:val="Hypertextovodkaz"/>
            <w:noProof/>
            <w:sz w:val="15"/>
            <w:szCs w:val="15"/>
          </w:rPr>
          <w:t>Celková částka na ceny a skicovné</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_Toc79598570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5</w:t>
        </w:r>
        <w:r w:rsidR="0031457D" w:rsidRPr="0031457D">
          <w:rPr>
            <w:noProof/>
            <w:webHidden/>
            <w:sz w:val="15"/>
            <w:szCs w:val="15"/>
          </w:rPr>
          <w:fldChar w:fldCharType="end"/>
        </w:r>
      </w:hyperlink>
    </w:p>
    <w:p w14:paraId="19D7F143" w14:textId="77777777" w:rsidR="0031457D" w:rsidRPr="0031457D" w:rsidRDefault="007D24C0">
      <w:pPr>
        <w:pStyle w:val="Obsah2"/>
        <w:rPr>
          <w:rFonts w:eastAsiaTheme="minorEastAsia" w:cstheme="minorBidi"/>
          <w:noProof/>
          <w:sz w:val="15"/>
          <w:szCs w:val="15"/>
          <w:lang w:eastAsia="cs-CZ"/>
        </w:rPr>
      </w:pPr>
      <w:hyperlink w:anchor="_Toc79598571" w:history="1">
        <w:r w:rsidR="0031457D" w:rsidRPr="0031457D">
          <w:rPr>
            <w:rStyle w:val="Hypertextovodkaz"/>
            <w:noProof/>
            <w:sz w:val="15"/>
            <w:szCs w:val="15"/>
            <w14:scene3d>
              <w14:camera w14:prst="orthographicFront"/>
              <w14:lightRig w14:rig="threePt" w14:dir="t">
                <w14:rot w14:lat="0" w14:lon="0" w14:rev="0"/>
              </w14:lightRig>
            </w14:scene3d>
          </w:rPr>
          <w:t>9.2</w:t>
        </w:r>
        <w:r w:rsidR="0031457D" w:rsidRPr="0031457D">
          <w:rPr>
            <w:rFonts w:eastAsiaTheme="minorEastAsia" w:cstheme="minorBidi"/>
            <w:noProof/>
            <w:sz w:val="15"/>
            <w:szCs w:val="15"/>
            <w:lang w:eastAsia="cs-CZ"/>
          </w:rPr>
          <w:tab/>
        </w:r>
        <w:r w:rsidR="0031457D" w:rsidRPr="0031457D">
          <w:rPr>
            <w:rStyle w:val="Hypertextovodkaz"/>
            <w:noProof/>
            <w:sz w:val="15"/>
            <w:szCs w:val="15"/>
          </w:rPr>
          <w:t>Ceny</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_Toc79598571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5</w:t>
        </w:r>
        <w:r w:rsidR="0031457D" w:rsidRPr="0031457D">
          <w:rPr>
            <w:noProof/>
            <w:webHidden/>
            <w:sz w:val="15"/>
            <w:szCs w:val="15"/>
          </w:rPr>
          <w:fldChar w:fldCharType="end"/>
        </w:r>
      </w:hyperlink>
    </w:p>
    <w:p w14:paraId="0C4F4A85" w14:textId="77777777" w:rsidR="0031457D" w:rsidRPr="0031457D" w:rsidRDefault="007D24C0">
      <w:pPr>
        <w:pStyle w:val="Obsah2"/>
        <w:rPr>
          <w:rFonts w:eastAsiaTheme="minorEastAsia" w:cstheme="minorBidi"/>
          <w:noProof/>
          <w:sz w:val="15"/>
          <w:szCs w:val="15"/>
          <w:lang w:eastAsia="cs-CZ"/>
        </w:rPr>
      </w:pPr>
      <w:hyperlink w:anchor="_Toc79598572" w:history="1">
        <w:r w:rsidR="0031457D" w:rsidRPr="0031457D">
          <w:rPr>
            <w:rStyle w:val="Hypertextovodkaz"/>
            <w:noProof/>
            <w:sz w:val="15"/>
            <w:szCs w:val="15"/>
            <w14:scene3d>
              <w14:camera w14:prst="orthographicFront"/>
              <w14:lightRig w14:rig="threePt" w14:dir="t">
                <w14:rot w14:lat="0" w14:lon="0" w14:rev="0"/>
              </w14:lightRig>
            </w14:scene3d>
          </w:rPr>
          <w:t>9.3</w:t>
        </w:r>
        <w:r w:rsidR="0031457D" w:rsidRPr="0031457D">
          <w:rPr>
            <w:rFonts w:eastAsiaTheme="minorEastAsia" w:cstheme="minorBidi"/>
            <w:noProof/>
            <w:sz w:val="15"/>
            <w:szCs w:val="15"/>
            <w:lang w:eastAsia="cs-CZ"/>
          </w:rPr>
          <w:tab/>
        </w:r>
        <w:r w:rsidR="0031457D" w:rsidRPr="0031457D">
          <w:rPr>
            <w:rStyle w:val="Hypertextovodkaz"/>
            <w:noProof/>
            <w:sz w:val="15"/>
            <w:szCs w:val="15"/>
          </w:rPr>
          <w:t>Náhrady výloh v soutěži (skicovné)</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_Toc79598572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5</w:t>
        </w:r>
        <w:r w:rsidR="0031457D" w:rsidRPr="0031457D">
          <w:rPr>
            <w:noProof/>
            <w:webHidden/>
            <w:sz w:val="15"/>
            <w:szCs w:val="15"/>
          </w:rPr>
          <w:fldChar w:fldCharType="end"/>
        </w:r>
      </w:hyperlink>
    </w:p>
    <w:p w14:paraId="58EA861D" w14:textId="77777777" w:rsidR="0031457D" w:rsidRPr="0031457D" w:rsidRDefault="007D24C0">
      <w:pPr>
        <w:pStyle w:val="Obsah2"/>
        <w:rPr>
          <w:rFonts w:eastAsiaTheme="minorEastAsia" w:cstheme="minorBidi"/>
          <w:noProof/>
          <w:sz w:val="15"/>
          <w:szCs w:val="15"/>
          <w:lang w:eastAsia="cs-CZ"/>
        </w:rPr>
      </w:pPr>
      <w:hyperlink w:anchor="_Toc79598573" w:history="1">
        <w:r w:rsidR="0031457D" w:rsidRPr="0031457D">
          <w:rPr>
            <w:rStyle w:val="Hypertextovodkaz"/>
            <w:noProof/>
            <w:sz w:val="15"/>
            <w:szCs w:val="15"/>
            <w14:scene3d>
              <w14:camera w14:prst="orthographicFront"/>
              <w14:lightRig w14:rig="threePt" w14:dir="t">
                <w14:rot w14:lat="0" w14:lon="0" w14:rev="0"/>
              </w14:lightRig>
            </w14:scene3d>
          </w:rPr>
          <w:t>9.4</w:t>
        </w:r>
        <w:r w:rsidR="0031457D" w:rsidRPr="0031457D">
          <w:rPr>
            <w:rFonts w:eastAsiaTheme="minorEastAsia" w:cstheme="minorBidi"/>
            <w:noProof/>
            <w:sz w:val="15"/>
            <w:szCs w:val="15"/>
            <w:lang w:eastAsia="cs-CZ"/>
          </w:rPr>
          <w:tab/>
        </w:r>
        <w:r w:rsidR="0031457D" w:rsidRPr="0031457D">
          <w:rPr>
            <w:rStyle w:val="Hypertextovodkaz"/>
            <w:noProof/>
            <w:sz w:val="15"/>
            <w:szCs w:val="15"/>
          </w:rPr>
          <w:t>Jiné rozdělení nebo neudělení cen a odměn</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_Toc79598573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5</w:t>
        </w:r>
        <w:r w:rsidR="0031457D" w:rsidRPr="0031457D">
          <w:rPr>
            <w:noProof/>
            <w:webHidden/>
            <w:sz w:val="15"/>
            <w:szCs w:val="15"/>
          </w:rPr>
          <w:fldChar w:fldCharType="end"/>
        </w:r>
      </w:hyperlink>
    </w:p>
    <w:p w14:paraId="3827F069" w14:textId="77777777" w:rsidR="0031457D" w:rsidRPr="0031457D" w:rsidRDefault="007D24C0">
      <w:pPr>
        <w:pStyle w:val="Obsah1"/>
        <w:rPr>
          <w:rFonts w:eastAsiaTheme="minorEastAsia" w:cstheme="minorBidi"/>
          <w:b w:val="0"/>
          <w:bCs w:val="0"/>
          <w:noProof/>
          <w:sz w:val="15"/>
          <w:szCs w:val="15"/>
          <w:lang w:eastAsia="cs-CZ"/>
        </w:rPr>
      </w:pPr>
      <w:hyperlink w:anchor="_Toc79598574" w:history="1">
        <w:r w:rsidR="0031457D" w:rsidRPr="0031457D">
          <w:rPr>
            <w:rStyle w:val="Hypertextovodkaz"/>
            <w:noProof/>
            <w:sz w:val="15"/>
            <w:szCs w:val="15"/>
          </w:rPr>
          <w:t>10)</w:t>
        </w:r>
        <w:r w:rsidR="0031457D" w:rsidRPr="0031457D">
          <w:rPr>
            <w:rFonts w:eastAsiaTheme="minorEastAsia" w:cstheme="minorBidi"/>
            <w:b w:val="0"/>
            <w:bCs w:val="0"/>
            <w:noProof/>
            <w:sz w:val="15"/>
            <w:szCs w:val="15"/>
            <w:lang w:eastAsia="cs-CZ"/>
          </w:rPr>
          <w:tab/>
        </w:r>
        <w:r w:rsidR="0031457D" w:rsidRPr="0031457D">
          <w:rPr>
            <w:rStyle w:val="Hypertextovodkaz"/>
            <w:noProof/>
            <w:sz w:val="15"/>
            <w:szCs w:val="15"/>
          </w:rPr>
          <w:t>ZADÁVACÍ DOKUMENTACE, PROHLÍDKA LOKALITY</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_Toc79598574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5</w:t>
        </w:r>
        <w:r w:rsidR="0031457D" w:rsidRPr="0031457D">
          <w:rPr>
            <w:noProof/>
            <w:webHidden/>
            <w:sz w:val="15"/>
            <w:szCs w:val="15"/>
          </w:rPr>
          <w:fldChar w:fldCharType="end"/>
        </w:r>
      </w:hyperlink>
    </w:p>
    <w:p w14:paraId="6F3EB8DE" w14:textId="77777777" w:rsidR="0031457D" w:rsidRPr="0031457D" w:rsidRDefault="007D24C0">
      <w:pPr>
        <w:pStyle w:val="Obsah2"/>
        <w:rPr>
          <w:rFonts w:eastAsiaTheme="minorEastAsia" w:cstheme="minorBidi"/>
          <w:noProof/>
          <w:sz w:val="15"/>
          <w:szCs w:val="15"/>
          <w:lang w:eastAsia="cs-CZ"/>
        </w:rPr>
      </w:pPr>
      <w:hyperlink w:anchor="_Toc79598575" w:history="1">
        <w:r w:rsidR="0031457D" w:rsidRPr="0031457D">
          <w:rPr>
            <w:rStyle w:val="Hypertextovodkaz"/>
            <w:noProof/>
            <w:sz w:val="15"/>
            <w:szCs w:val="15"/>
            <w14:scene3d>
              <w14:camera w14:prst="orthographicFront"/>
              <w14:lightRig w14:rig="threePt" w14:dir="t">
                <w14:rot w14:lat="0" w14:lon="0" w14:rev="0"/>
              </w14:lightRig>
            </w14:scene3d>
          </w:rPr>
          <w:t>10.1</w:t>
        </w:r>
        <w:r w:rsidR="0031457D" w:rsidRPr="0031457D">
          <w:rPr>
            <w:rFonts w:eastAsiaTheme="minorEastAsia" w:cstheme="minorBidi"/>
            <w:noProof/>
            <w:sz w:val="15"/>
            <w:szCs w:val="15"/>
            <w:lang w:eastAsia="cs-CZ"/>
          </w:rPr>
          <w:tab/>
        </w:r>
        <w:r w:rsidR="0031457D" w:rsidRPr="0031457D">
          <w:rPr>
            <w:rStyle w:val="Hypertextovodkaz"/>
            <w:noProof/>
            <w:sz w:val="15"/>
            <w:szCs w:val="15"/>
          </w:rPr>
          <w:t>Dostupnost soutěžních podmínek a podkladů</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_Toc79598575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5</w:t>
        </w:r>
        <w:r w:rsidR="0031457D" w:rsidRPr="0031457D">
          <w:rPr>
            <w:noProof/>
            <w:webHidden/>
            <w:sz w:val="15"/>
            <w:szCs w:val="15"/>
          </w:rPr>
          <w:fldChar w:fldCharType="end"/>
        </w:r>
      </w:hyperlink>
    </w:p>
    <w:p w14:paraId="54471CDA" w14:textId="77777777" w:rsidR="0031457D" w:rsidRPr="0031457D" w:rsidRDefault="007D24C0">
      <w:pPr>
        <w:pStyle w:val="Obsah2"/>
        <w:rPr>
          <w:rFonts w:eastAsiaTheme="minorEastAsia" w:cstheme="minorBidi"/>
          <w:noProof/>
          <w:sz w:val="15"/>
          <w:szCs w:val="15"/>
          <w:lang w:eastAsia="cs-CZ"/>
        </w:rPr>
      </w:pPr>
      <w:hyperlink w:anchor="_Toc79598576" w:history="1">
        <w:r w:rsidR="0031457D" w:rsidRPr="0031457D">
          <w:rPr>
            <w:rStyle w:val="Hypertextovodkaz"/>
            <w:noProof/>
            <w:sz w:val="15"/>
            <w:szCs w:val="15"/>
            <w14:scene3d>
              <w14:camera w14:prst="orthographicFront"/>
              <w14:lightRig w14:rig="threePt" w14:dir="t">
                <w14:rot w14:lat="0" w14:lon="0" w14:rev="0"/>
              </w14:lightRig>
            </w14:scene3d>
          </w:rPr>
          <w:t>10.2</w:t>
        </w:r>
        <w:r w:rsidR="0031457D" w:rsidRPr="0031457D">
          <w:rPr>
            <w:rFonts w:eastAsiaTheme="minorEastAsia" w:cstheme="minorBidi"/>
            <w:noProof/>
            <w:sz w:val="15"/>
            <w:szCs w:val="15"/>
            <w:lang w:eastAsia="cs-CZ"/>
          </w:rPr>
          <w:tab/>
        </w:r>
        <w:r w:rsidR="0031457D" w:rsidRPr="0031457D">
          <w:rPr>
            <w:rStyle w:val="Hypertextovodkaz"/>
            <w:noProof/>
            <w:sz w:val="15"/>
            <w:szCs w:val="15"/>
          </w:rPr>
          <w:t>Soutěžní podklady a přílohy</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_Toc79598576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6</w:t>
        </w:r>
        <w:r w:rsidR="0031457D" w:rsidRPr="0031457D">
          <w:rPr>
            <w:noProof/>
            <w:webHidden/>
            <w:sz w:val="15"/>
            <w:szCs w:val="15"/>
          </w:rPr>
          <w:fldChar w:fldCharType="end"/>
        </w:r>
      </w:hyperlink>
    </w:p>
    <w:p w14:paraId="472AA8F1" w14:textId="77777777" w:rsidR="0031457D" w:rsidRPr="0031457D" w:rsidRDefault="007D24C0">
      <w:pPr>
        <w:pStyle w:val="Obsah2"/>
        <w:rPr>
          <w:rFonts w:eastAsiaTheme="minorEastAsia" w:cstheme="minorBidi"/>
          <w:noProof/>
          <w:sz w:val="15"/>
          <w:szCs w:val="15"/>
          <w:lang w:eastAsia="cs-CZ"/>
        </w:rPr>
      </w:pPr>
      <w:hyperlink w:anchor="_Toc79598577" w:history="1">
        <w:r w:rsidR="0031457D" w:rsidRPr="0031457D">
          <w:rPr>
            <w:rStyle w:val="Hypertextovodkaz"/>
            <w:noProof/>
            <w:sz w:val="15"/>
            <w:szCs w:val="15"/>
            <w14:scene3d>
              <w14:camera w14:prst="orthographicFront"/>
              <w14:lightRig w14:rig="threePt" w14:dir="t">
                <w14:rot w14:lat="0" w14:lon="0" w14:rev="0"/>
              </w14:lightRig>
            </w14:scene3d>
          </w:rPr>
          <w:t>10.3</w:t>
        </w:r>
        <w:r w:rsidR="0031457D" w:rsidRPr="0031457D">
          <w:rPr>
            <w:rFonts w:eastAsiaTheme="minorEastAsia" w:cstheme="minorBidi"/>
            <w:noProof/>
            <w:sz w:val="15"/>
            <w:szCs w:val="15"/>
            <w:lang w:eastAsia="cs-CZ"/>
          </w:rPr>
          <w:tab/>
        </w:r>
        <w:r w:rsidR="0031457D" w:rsidRPr="0031457D">
          <w:rPr>
            <w:rStyle w:val="Hypertextovodkaz"/>
            <w:noProof/>
            <w:sz w:val="15"/>
            <w:szCs w:val="15"/>
          </w:rPr>
          <w:t>Vysvětlení soutěžních podmínek (dotazy)</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_Toc79598577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6</w:t>
        </w:r>
        <w:r w:rsidR="0031457D" w:rsidRPr="0031457D">
          <w:rPr>
            <w:noProof/>
            <w:webHidden/>
            <w:sz w:val="15"/>
            <w:szCs w:val="15"/>
          </w:rPr>
          <w:fldChar w:fldCharType="end"/>
        </w:r>
      </w:hyperlink>
    </w:p>
    <w:p w14:paraId="4AA005E9" w14:textId="77777777" w:rsidR="0031457D" w:rsidRPr="0031457D" w:rsidRDefault="007D24C0">
      <w:pPr>
        <w:pStyle w:val="Obsah2"/>
        <w:rPr>
          <w:rFonts w:eastAsiaTheme="minorEastAsia" w:cstheme="minorBidi"/>
          <w:noProof/>
          <w:sz w:val="15"/>
          <w:szCs w:val="15"/>
          <w:lang w:eastAsia="cs-CZ"/>
        </w:rPr>
      </w:pPr>
      <w:hyperlink w:anchor="_Toc79598578" w:history="1">
        <w:r w:rsidR="0031457D" w:rsidRPr="0031457D">
          <w:rPr>
            <w:rStyle w:val="Hypertextovodkaz"/>
            <w:noProof/>
            <w:sz w:val="15"/>
            <w:szCs w:val="15"/>
            <w14:scene3d>
              <w14:camera w14:prst="orthographicFront"/>
              <w14:lightRig w14:rig="threePt" w14:dir="t">
                <w14:rot w14:lat="0" w14:lon="0" w14:rev="0"/>
              </w14:lightRig>
            </w14:scene3d>
          </w:rPr>
          <w:t>10.4</w:t>
        </w:r>
        <w:r w:rsidR="0031457D" w:rsidRPr="0031457D">
          <w:rPr>
            <w:rFonts w:eastAsiaTheme="minorEastAsia" w:cstheme="minorBidi"/>
            <w:noProof/>
            <w:sz w:val="15"/>
            <w:szCs w:val="15"/>
            <w:lang w:eastAsia="cs-CZ"/>
          </w:rPr>
          <w:tab/>
        </w:r>
        <w:r w:rsidR="0031457D" w:rsidRPr="0031457D">
          <w:rPr>
            <w:rStyle w:val="Hypertextovodkaz"/>
            <w:noProof/>
            <w:sz w:val="15"/>
            <w:szCs w:val="15"/>
          </w:rPr>
          <w:t>Prohlídka soutěžní lokality</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_Toc79598578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6</w:t>
        </w:r>
        <w:r w:rsidR="0031457D" w:rsidRPr="0031457D">
          <w:rPr>
            <w:noProof/>
            <w:webHidden/>
            <w:sz w:val="15"/>
            <w:szCs w:val="15"/>
          </w:rPr>
          <w:fldChar w:fldCharType="end"/>
        </w:r>
      </w:hyperlink>
    </w:p>
    <w:p w14:paraId="780F85BF" w14:textId="77777777" w:rsidR="0031457D" w:rsidRPr="0031457D" w:rsidRDefault="007D24C0">
      <w:pPr>
        <w:pStyle w:val="Obsah1"/>
        <w:rPr>
          <w:rFonts w:eastAsiaTheme="minorEastAsia" w:cstheme="minorBidi"/>
          <w:b w:val="0"/>
          <w:bCs w:val="0"/>
          <w:noProof/>
          <w:sz w:val="15"/>
          <w:szCs w:val="15"/>
          <w:lang w:eastAsia="cs-CZ"/>
        </w:rPr>
      </w:pPr>
      <w:hyperlink w:anchor="_Toc79598579" w:history="1">
        <w:r w:rsidR="0031457D" w:rsidRPr="0031457D">
          <w:rPr>
            <w:rStyle w:val="Hypertextovodkaz"/>
            <w:noProof/>
            <w:sz w:val="15"/>
            <w:szCs w:val="15"/>
          </w:rPr>
          <w:t>11)</w:t>
        </w:r>
        <w:r w:rsidR="0031457D" w:rsidRPr="0031457D">
          <w:rPr>
            <w:rFonts w:eastAsiaTheme="minorEastAsia" w:cstheme="minorBidi"/>
            <w:b w:val="0"/>
            <w:bCs w:val="0"/>
            <w:noProof/>
            <w:sz w:val="15"/>
            <w:szCs w:val="15"/>
            <w:lang w:eastAsia="cs-CZ"/>
          </w:rPr>
          <w:tab/>
        </w:r>
        <w:r w:rsidR="0031457D" w:rsidRPr="0031457D">
          <w:rPr>
            <w:rStyle w:val="Hypertextovodkaz"/>
            <w:noProof/>
            <w:sz w:val="15"/>
            <w:szCs w:val="15"/>
          </w:rPr>
          <w:t>NÁSLEDNÉ JEDNÁNÍ A ZAKÁZKA</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_Toc79598579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6</w:t>
        </w:r>
        <w:r w:rsidR="0031457D" w:rsidRPr="0031457D">
          <w:rPr>
            <w:noProof/>
            <w:webHidden/>
            <w:sz w:val="15"/>
            <w:szCs w:val="15"/>
          </w:rPr>
          <w:fldChar w:fldCharType="end"/>
        </w:r>
      </w:hyperlink>
    </w:p>
    <w:p w14:paraId="068AE2E2" w14:textId="77777777" w:rsidR="0031457D" w:rsidRPr="0031457D" w:rsidRDefault="007D24C0">
      <w:pPr>
        <w:pStyle w:val="Obsah2"/>
        <w:rPr>
          <w:rFonts w:eastAsiaTheme="minorEastAsia" w:cstheme="minorBidi"/>
          <w:noProof/>
          <w:sz w:val="15"/>
          <w:szCs w:val="15"/>
          <w:lang w:eastAsia="cs-CZ"/>
        </w:rPr>
      </w:pPr>
      <w:hyperlink w:anchor="_Toc79598580" w:history="1">
        <w:r w:rsidR="0031457D" w:rsidRPr="0031457D">
          <w:rPr>
            <w:rStyle w:val="Hypertextovodkaz"/>
            <w:noProof/>
            <w:sz w:val="15"/>
            <w:szCs w:val="15"/>
            <w14:scene3d>
              <w14:camera w14:prst="orthographicFront"/>
              <w14:lightRig w14:rig="threePt" w14:dir="t">
                <w14:rot w14:lat="0" w14:lon="0" w14:rev="0"/>
              </w14:lightRig>
            </w14:scene3d>
          </w:rPr>
          <w:t>11.1</w:t>
        </w:r>
        <w:r w:rsidR="0031457D" w:rsidRPr="0031457D">
          <w:rPr>
            <w:rFonts w:eastAsiaTheme="minorEastAsia" w:cstheme="minorBidi"/>
            <w:noProof/>
            <w:sz w:val="15"/>
            <w:szCs w:val="15"/>
            <w:lang w:eastAsia="cs-CZ"/>
          </w:rPr>
          <w:tab/>
        </w:r>
        <w:r w:rsidR="0031457D" w:rsidRPr="0031457D">
          <w:rPr>
            <w:rStyle w:val="Hypertextovodkaz"/>
            <w:noProof/>
            <w:sz w:val="15"/>
            <w:szCs w:val="15"/>
          </w:rPr>
          <w:t>Jednací řízení bez uveřejnění (JŘBU)</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_Toc79598580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6</w:t>
        </w:r>
        <w:r w:rsidR="0031457D" w:rsidRPr="0031457D">
          <w:rPr>
            <w:noProof/>
            <w:webHidden/>
            <w:sz w:val="15"/>
            <w:szCs w:val="15"/>
          </w:rPr>
          <w:fldChar w:fldCharType="end"/>
        </w:r>
      </w:hyperlink>
    </w:p>
    <w:p w14:paraId="192E9A32" w14:textId="77777777" w:rsidR="0031457D" w:rsidRPr="0031457D" w:rsidRDefault="007D24C0">
      <w:pPr>
        <w:pStyle w:val="Obsah2"/>
        <w:rPr>
          <w:rFonts w:eastAsiaTheme="minorEastAsia" w:cstheme="minorBidi"/>
          <w:noProof/>
          <w:sz w:val="15"/>
          <w:szCs w:val="15"/>
          <w:lang w:eastAsia="cs-CZ"/>
        </w:rPr>
      </w:pPr>
      <w:hyperlink w:anchor="_Toc79598581" w:history="1">
        <w:r w:rsidR="0031457D" w:rsidRPr="0031457D">
          <w:rPr>
            <w:rStyle w:val="Hypertextovodkaz"/>
            <w:noProof/>
            <w:sz w:val="15"/>
            <w:szCs w:val="15"/>
            <w14:scene3d>
              <w14:camera w14:prst="orthographicFront"/>
              <w14:lightRig w14:rig="threePt" w14:dir="t">
                <w14:rot w14:lat="0" w14:lon="0" w14:rev="0"/>
              </w14:lightRig>
            </w14:scene3d>
          </w:rPr>
          <w:t>11.2</w:t>
        </w:r>
        <w:r w:rsidR="0031457D" w:rsidRPr="0031457D">
          <w:rPr>
            <w:rFonts w:eastAsiaTheme="minorEastAsia" w:cstheme="minorBidi"/>
            <w:noProof/>
            <w:sz w:val="15"/>
            <w:szCs w:val="15"/>
            <w:lang w:eastAsia="cs-CZ"/>
          </w:rPr>
          <w:tab/>
        </w:r>
        <w:r w:rsidR="0031457D" w:rsidRPr="0031457D">
          <w:rPr>
            <w:rStyle w:val="Hypertextovodkaz"/>
            <w:noProof/>
            <w:sz w:val="15"/>
            <w:szCs w:val="15"/>
          </w:rPr>
          <w:t>Podmínky pro uzavření smlouvy na zhotovení následné zakázky</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_Toc79598581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6</w:t>
        </w:r>
        <w:r w:rsidR="0031457D" w:rsidRPr="0031457D">
          <w:rPr>
            <w:noProof/>
            <w:webHidden/>
            <w:sz w:val="15"/>
            <w:szCs w:val="15"/>
          </w:rPr>
          <w:fldChar w:fldCharType="end"/>
        </w:r>
      </w:hyperlink>
    </w:p>
    <w:p w14:paraId="2BDE3C71" w14:textId="77777777" w:rsidR="0031457D" w:rsidRPr="0031457D" w:rsidRDefault="007D24C0">
      <w:pPr>
        <w:pStyle w:val="Obsah2"/>
        <w:rPr>
          <w:rFonts w:eastAsiaTheme="minorEastAsia" w:cstheme="minorBidi"/>
          <w:noProof/>
          <w:sz w:val="15"/>
          <w:szCs w:val="15"/>
          <w:lang w:eastAsia="cs-CZ"/>
        </w:rPr>
      </w:pPr>
      <w:hyperlink w:anchor="_Toc79598582" w:history="1">
        <w:r w:rsidR="0031457D" w:rsidRPr="0031457D">
          <w:rPr>
            <w:rStyle w:val="Hypertextovodkaz"/>
            <w:noProof/>
            <w:sz w:val="15"/>
            <w:szCs w:val="15"/>
            <w14:scene3d>
              <w14:camera w14:prst="orthographicFront"/>
              <w14:lightRig w14:rig="threePt" w14:dir="t">
                <w14:rot w14:lat="0" w14:lon="0" w14:rev="0"/>
              </w14:lightRig>
            </w14:scene3d>
          </w:rPr>
          <w:t>11.3</w:t>
        </w:r>
        <w:r w:rsidR="0031457D" w:rsidRPr="0031457D">
          <w:rPr>
            <w:rFonts w:eastAsiaTheme="minorEastAsia" w:cstheme="minorBidi"/>
            <w:noProof/>
            <w:sz w:val="15"/>
            <w:szCs w:val="15"/>
            <w:lang w:eastAsia="cs-CZ"/>
          </w:rPr>
          <w:tab/>
        </w:r>
        <w:r w:rsidR="0031457D" w:rsidRPr="0031457D">
          <w:rPr>
            <w:rStyle w:val="Hypertextovodkaz"/>
            <w:noProof/>
            <w:sz w:val="15"/>
            <w:szCs w:val="15"/>
          </w:rPr>
          <w:t>Rozsah následné zakázky</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_Toc79598582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6</w:t>
        </w:r>
        <w:r w:rsidR="0031457D" w:rsidRPr="0031457D">
          <w:rPr>
            <w:noProof/>
            <w:webHidden/>
            <w:sz w:val="15"/>
            <w:szCs w:val="15"/>
          </w:rPr>
          <w:fldChar w:fldCharType="end"/>
        </w:r>
      </w:hyperlink>
    </w:p>
    <w:p w14:paraId="07C19172" w14:textId="77777777" w:rsidR="0031457D" w:rsidRPr="0031457D" w:rsidRDefault="007D24C0">
      <w:pPr>
        <w:pStyle w:val="Obsah2"/>
        <w:rPr>
          <w:rFonts w:eastAsiaTheme="minorEastAsia" w:cstheme="minorBidi"/>
          <w:noProof/>
          <w:sz w:val="15"/>
          <w:szCs w:val="15"/>
          <w:lang w:eastAsia="cs-CZ"/>
        </w:rPr>
      </w:pPr>
      <w:hyperlink w:anchor="_Toc79598583" w:history="1">
        <w:r w:rsidR="0031457D" w:rsidRPr="0031457D">
          <w:rPr>
            <w:rStyle w:val="Hypertextovodkaz"/>
            <w:noProof/>
            <w:sz w:val="15"/>
            <w:szCs w:val="15"/>
            <w14:scene3d>
              <w14:camera w14:prst="orthographicFront"/>
              <w14:lightRig w14:rig="threePt" w14:dir="t">
                <w14:rot w14:lat="0" w14:lon="0" w14:rev="0"/>
              </w14:lightRig>
            </w14:scene3d>
          </w:rPr>
          <w:t>11.4</w:t>
        </w:r>
        <w:r w:rsidR="0031457D" w:rsidRPr="0031457D">
          <w:rPr>
            <w:rFonts w:eastAsiaTheme="minorEastAsia" w:cstheme="minorBidi"/>
            <w:noProof/>
            <w:sz w:val="15"/>
            <w:szCs w:val="15"/>
            <w:lang w:eastAsia="cs-CZ"/>
          </w:rPr>
          <w:tab/>
        </w:r>
        <w:r w:rsidR="0031457D" w:rsidRPr="0031457D">
          <w:rPr>
            <w:rStyle w:val="Hypertextovodkaz"/>
            <w:noProof/>
            <w:sz w:val="15"/>
            <w:szCs w:val="15"/>
          </w:rPr>
          <w:t>Předpokládaná hodnota následné zakázky</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_Toc79598583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7</w:t>
        </w:r>
        <w:r w:rsidR="0031457D" w:rsidRPr="0031457D">
          <w:rPr>
            <w:noProof/>
            <w:webHidden/>
            <w:sz w:val="15"/>
            <w:szCs w:val="15"/>
          </w:rPr>
          <w:fldChar w:fldCharType="end"/>
        </w:r>
      </w:hyperlink>
    </w:p>
    <w:p w14:paraId="27F58673" w14:textId="77777777" w:rsidR="0031457D" w:rsidRPr="0031457D" w:rsidRDefault="007D24C0">
      <w:pPr>
        <w:pStyle w:val="Obsah1"/>
        <w:rPr>
          <w:rFonts w:eastAsiaTheme="minorEastAsia" w:cstheme="minorBidi"/>
          <w:b w:val="0"/>
          <w:bCs w:val="0"/>
          <w:noProof/>
          <w:sz w:val="15"/>
          <w:szCs w:val="15"/>
          <w:lang w:eastAsia="cs-CZ"/>
        </w:rPr>
      </w:pPr>
      <w:hyperlink w:anchor="_Toc79598584" w:history="1">
        <w:r w:rsidR="0031457D" w:rsidRPr="0031457D">
          <w:rPr>
            <w:rStyle w:val="Hypertextovodkaz"/>
            <w:noProof/>
            <w:sz w:val="15"/>
            <w:szCs w:val="15"/>
          </w:rPr>
          <w:t>12)</w:t>
        </w:r>
        <w:r w:rsidR="0031457D" w:rsidRPr="0031457D">
          <w:rPr>
            <w:rFonts w:eastAsiaTheme="minorEastAsia" w:cstheme="minorBidi"/>
            <w:b w:val="0"/>
            <w:bCs w:val="0"/>
            <w:noProof/>
            <w:sz w:val="15"/>
            <w:szCs w:val="15"/>
            <w:lang w:eastAsia="cs-CZ"/>
          </w:rPr>
          <w:tab/>
        </w:r>
        <w:r w:rsidR="0031457D" w:rsidRPr="0031457D">
          <w:rPr>
            <w:rStyle w:val="Hypertextovodkaz"/>
            <w:noProof/>
            <w:sz w:val="15"/>
            <w:szCs w:val="15"/>
          </w:rPr>
          <w:t>AKCEPTOVÁNÍ SOUTĚŽNÍCH PODMÍNEK</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_Toc79598584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7</w:t>
        </w:r>
        <w:r w:rsidR="0031457D" w:rsidRPr="0031457D">
          <w:rPr>
            <w:noProof/>
            <w:webHidden/>
            <w:sz w:val="15"/>
            <w:szCs w:val="15"/>
          </w:rPr>
          <w:fldChar w:fldCharType="end"/>
        </w:r>
      </w:hyperlink>
    </w:p>
    <w:p w14:paraId="1133C0EC" w14:textId="77777777" w:rsidR="0031457D" w:rsidRPr="0031457D" w:rsidRDefault="007D24C0">
      <w:pPr>
        <w:pStyle w:val="Obsah2"/>
        <w:rPr>
          <w:rFonts w:eastAsiaTheme="minorEastAsia" w:cstheme="minorBidi"/>
          <w:noProof/>
          <w:sz w:val="15"/>
          <w:szCs w:val="15"/>
          <w:lang w:eastAsia="cs-CZ"/>
        </w:rPr>
      </w:pPr>
      <w:hyperlink w:anchor="_Toc79598585" w:history="1">
        <w:r w:rsidR="0031457D" w:rsidRPr="0031457D">
          <w:rPr>
            <w:rStyle w:val="Hypertextovodkaz"/>
            <w:noProof/>
            <w:sz w:val="15"/>
            <w:szCs w:val="15"/>
            <w14:scene3d>
              <w14:camera w14:prst="orthographicFront"/>
              <w14:lightRig w14:rig="threePt" w14:dir="t">
                <w14:rot w14:lat="0" w14:lon="0" w14:rev="0"/>
              </w14:lightRig>
            </w14:scene3d>
          </w:rPr>
          <w:t>12.1</w:t>
        </w:r>
        <w:r w:rsidR="0031457D" w:rsidRPr="0031457D">
          <w:rPr>
            <w:rFonts w:eastAsiaTheme="minorEastAsia" w:cstheme="minorBidi"/>
            <w:noProof/>
            <w:sz w:val="15"/>
            <w:szCs w:val="15"/>
            <w:lang w:eastAsia="cs-CZ"/>
          </w:rPr>
          <w:tab/>
        </w:r>
        <w:r w:rsidR="0031457D" w:rsidRPr="0031457D">
          <w:rPr>
            <w:rStyle w:val="Hypertextovodkaz"/>
            <w:noProof/>
            <w:sz w:val="15"/>
            <w:szCs w:val="15"/>
          </w:rPr>
          <w:t>Autorská práva</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_Toc79598585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7</w:t>
        </w:r>
        <w:r w:rsidR="0031457D" w:rsidRPr="0031457D">
          <w:rPr>
            <w:noProof/>
            <w:webHidden/>
            <w:sz w:val="15"/>
            <w:szCs w:val="15"/>
          </w:rPr>
          <w:fldChar w:fldCharType="end"/>
        </w:r>
      </w:hyperlink>
    </w:p>
    <w:p w14:paraId="097CDABB" w14:textId="77777777" w:rsidR="0031457D" w:rsidRPr="0031457D" w:rsidRDefault="007D24C0">
      <w:pPr>
        <w:pStyle w:val="Obsah2"/>
        <w:rPr>
          <w:rFonts w:eastAsiaTheme="minorEastAsia" w:cstheme="minorBidi"/>
          <w:noProof/>
          <w:sz w:val="15"/>
          <w:szCs w:val="15"/>
          <w:lang w:eastAsia="cs-CZ"/>
        </w:rPr>
      </w:pPr>
      <w:hyperlink w:anchor="_Toc79598586" w:history="1">
        <w:r w:rsidR="0031457D" w:rsidRPr="0031457D">
          <w:rPr>
            <w:rStyle w:val="Hypertextovodkaz"/>
            <w:noProof/>
            <w:sz w:val="15"/>
            <w:szCs w:val="15"/>
            <w14:scene3d>
              <w14:camera w14:prst="orthographicFront"/>
              <w14:lightRig w14:rig="threePt" w14:dir="t">
                <w14:rot w14:lat="0" w14:lon="0" w14:rev="0"/>
              </w14:lightRig>
            </w14:scene3d>
          </w:rPr>
          <w:t>12.2</w:t>
        </w:r>
        <w:r w:rsidR="0031457D" w:rsidRPr="0031457D">
          <w:rPr>
            <w:rFonts w:eastAsiaTheme="minorEastAsia" w:cstheme="minorBidi"/>
            <w:noProof/>
            <w:sz w:val="15"/>
            <w:szCs w:val="15"/>
            <w:lang w:eastAsia="cs-CZ"/>
          </w:rPr>
          <w:tab/>
        </w:r>
        <w:r w:rsidR="0031457D" w:rsidRPr="0031457D">
          <w:rPr>
            <w:rStyle w:val="Hypertextovodkaz"/>
            <w:noProof/>
            <w:sz w:val="15"/>
            <w:szCs w:val="15"/>
          </w:rPr>
          <w:t>Klauzule o akceptování podmínek soutěže</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_Toc79598586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7</w:t>
        </w:r>
        <w:r w:rsidR="0031457D" w:rsidRPr="0031457D">
          <w:rPr>
            <w:noProof/>
            <w:webHidden/>
            <w:sz w:val="15"/>
            <w:szCs w:val="15"/>
          </w:rPr>
          <w:fldChar w:fldCharType="end"/>
        </w:r>
      </w:hyperlink>
    </w:p>
    <w:p w14:paraId="15DFE5DE" w14:textId="77777777" w:rsidR="0031457D" w:rsidRPr="0031457D" w:rsidRDefault="007D24C0">
      <w:pPr>
        <w:pStyle w:val="Obsah2"/>
        <w:rPr>
          <w:rFonts w:eastAsiaTheme="minorEastAsia" w:cstheme="minorBidi"/>
          <w:noProof/>
          <w:sz w:val="15"/>
          <w:szCs w:val="15"/>
          <w:lang w:eastAsia="cs-CZ"/>
        </w:rPr>
      </w:pPr>
      <w:hyperlink w:anchor="_Toc79598587" w:history="1">
        <w:r w:rsidR="0031457D" w:rsidRPr="0031457D">
          <w:rPr>
            <w:rStyle w:val="Hypertextovodkaz"/>
            <w:noProof/>
            <w:sz w:val="15"/>
            <w:szCs w:val="15"/>
            <w14:scene3d>
              <w14:camera w14:prst="orthographicFront"/>
              <w14:lightRig w14:rig="threePt" w14:dir="t">
                <w14:rot w14:lat="0" w14:lon="0" w14:rev="0"/>
              </w14:lightRig>
            </w14:scene3d>
          </w:rPr>
          <w:t>12.3</w:t>
        </w:r>
        <w:r w:rsidR="0031457D" w:rsidRPr="0031457D">
          <w:rPr>
            <w:rFonts w:eastAsiaTheme="minorEastAsia" w:cstheme="minorBidi"/>
            <w:noProof/>
            <w:sz w:val="15"/>
            <w:szCs w:val="15"/>
            <w:lang w:eastAsia="cs-CZ"/>
          </w:rPr>
          <w:tab/>
        </w:r>
        <w:r w:rsidR="0031457D" w:rsidRPr="0031457D">
          <w:rPr>
            <w:rStyle w:val="Hypertextovodkaz"/>
            <w:noProof/>
            <w:sz w:val="15"/>
            <w:szCs w:val="15"/>
          </w:rPr>
          <w:t>Řešení rozporů</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_Toc79598587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7</w:t>
        </w:r>
        <w:r w:rsidR="0031457D" w:rsidRPr="0031457D">
          <w:rPr>
            <w:noProof/>
            <w:webHidden/>
            <w:sz w:val="15"/>
            <w:szCs w:val="15"/>
          </w:rPr>
          <w:fldChar w:fldCharType="end"/>
        </w:r>
      </w:hyperlink>
    </w:p>
    <w:p w14:paraId="49823663" w14:textId="77777777" w:rsidR="0031457D" w:rsidRPr="0031457D" w:rsidRDefault="007D24C0">
      <w:pPr>
        <w:pStyle w:val="Obsah1"/>
        <w:rPr>
          <w:rFonts w:eastAsiaTheme="minorEastAsia" w:cstheme="minorBidi"/>
          <w:b w:val="0"/>
          <w:bCs w:val="0"/>
          <w:noProof/>
          <w:sz w:val="15"/>
          <w:szCs w:val="15"/>
          <w:lang w:eastAsia="cs-CZ"/>
        </w:rPr>
      </w:pPr>
      <w:hyperlink w:anchor="_Toc79598588" w:history="1">
        <w:r w:rsidR="0031457D" w:rsidRPr="0031457D">
          <w:rPr>
            <w:rStyle w:val="Hypertextovodkaz"/>
            <w:noProof/>
            <w:sz w:val="15"/>
            <w:szCs w:val="15"/>
          </w:rPr>
          <w:t>13)</w:t>
        </w:r>
        <w:r w:rsidR="0031457D" w:rsidRPr="0031457D">
          <w:rPr>
            <w:rFonts w:eastAsiaTheme="minorEastAsia" w:cstheme="minorBidi"/>
            <w:b w:val="0"/>
            <w:bCs w:val="0"/>
            <w:noProof/>
            <w:sz w:val="15"/>
            <w:szCs w:val="15"/>
            <w:lang w:eastAsia="cs-CZ"/>
          </w:rPr>
          <w:tab/>
        </w:r>
        <w:r w:rsidR="0031457D" w:rsidRPr="0031457D">
          <w:rPr>
            <w:rStyle w:val="Hypertextovodkaz"/>
            <w:noProof/>
            <w:sz w:val="15"/>
            <w:szCs w:val="15"/>
          </w:rPr>
          <w:t>ŽÁDOST O ÚČAST V SOUTĚŽI</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_Toc79598588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7</w:t>
        </w:r>
        <w:r w:rsidR="0031457D" w:rsidRPr="0031457D">
          <w:rPr>
            <w:noProof/>
            <w:webHidden/>
            <w:sz w:val="15"/>
            <w:szCs w:val="15"/>
          </w:rPr>
          <w:fldChar w:fldCharType="end"/>
        </w:r>
      </w:hyperlink>
    </w:p>
    <w:p w14:paraId="236D4B69" w14:textId="77777777" w:rsidR="0031457D" w:rsidRPr="0031457D" w:rsidRDefault="007D24C0">
      <w:pPr>
        <w:pStyle w:val="Obsah2"/>
        <w:rPr>
          <w:rFonts w:eastAsiaTheme="minorEastAsia" w:cstheme="minorBidi"/>
          <w:noProof/>
          <w:sz w:val="15"/>
          <w:szCs w:val="15"/>
          <w:lang w:eastAsia="cs-CZ"/>
        </w:rPr>
      </w:pPr>
      <w:hyperlink w:anchor="_Toc79598589" w:history="1">
        <w:r w:rsidR="0031457D" w:rsidRPr="0031457D">
          <w:rPr>
            <w:rStyle w:val="Hypertextovodkaz"/>
            <w:noProof/>
            <w:sz w:val="15"/>
            <w:szCs w:val="15"/>
            <w14:scene3d>
              <w14:camera w14:prst="orthographicFront"/>
              <w14:lightRig w14:rig="threePt" w14:dir="t">
                <w14:rot w14:lat="0" w14:lon="0" w14:rev="0"/>
              </w14:lightRig>
            </w14:scene3d>
          </w:rPr>
          <w:t>13.1</w:t>
        </w:r>
        <w:r w:rsidR="0031457D" w:rsidRPr="0031457D">
          <w:rPr>
            <w:rFonts w:eastAsiaTheme="minorEastAsia" w:cstheme="minorBidi"/>
            <w:noProof/>
            <w:sz w:val="15"/>
            <w:szCs w:val="15"/>
            <w:lang w:eastAsia="cs-CZ"/>
          </w:rPr>
          <w:tab/>
        </w:r>
        <w:r w:rsidR="0031457D" w:rsidRPr="0031457D">
          <w:rPr>
            <w:rStyle w:val="Hypertextovodkaz"/>
            <w:noProof/>
            <w:sz w:val="15"/>
            <w:szCs w:val="15"/>
          </w:rPr>
          <w:t>Forma žádosti</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_Toc79598589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7</w:t>
        </w:r>
        <w:r w:rsidR="0031457D" w:rsidRPr="0031457D">
          <w:rPr>
            <w:noProof/>
            <w:webHidden/>
            <w:sz w:val="15"/>
            <w:szCs w:val="15"/>
          </w:rPr>
          <w:fldChar w:fldCharType="end"/>
        </w:r>
      </w:hyperlink>
    </w:p>
    <w:p w14:paraId="32F2ADA6" w14:textId="77777777" w:rsidR="0031457D" w:rsidRPr="0031457D" w:rsidRDefault="007D24C0">
      <w:pPr>
        <w:pStyle w:val="Obsah2"/>
        <w:rPr>
          <w:rFonts w:eastAsiaTheme="minorEastAsia" w:cstheme="minorBidi"/>
          <w:noProof/>
          <w:sz w:val="15"/>
          <w:szCs w:val="15"/>
          <w:lang w:eastAsia="cs-CZ"/>
        </w:rPr>
      </w:pPr>
      <w:hyperlink w:anchor="_Toc79598590" w:history="1">
        <w:r w:rsidR="0031457D" w:rsidRPr="0031457D">
          <w:rPr>
            <w:rStyle w:val="Hypertextovodkaz"/>
            <w:noProof/>
            <w:sz w:val="15"/>
            <w:szCs w:val="15"/>
            <w14:scene3d>
              <w14:camera w14:prst="orthographicFront"/>
              <w14:lightRig w14:rig="threePt" w14:dir="t">
                <w14:rot w14:lat="0" w14:lon="0" w14:rev="0"/>
              </w14:lightRig>
            </w14:scene3d>
          </w:rPr>
          <w:t>13.2</w:t>
        </w:r>
        <w:r w:rsidR="0031457D" w:rsidRPr="0031457D">
          <w:rPr>
            <w:rFonts w:eastAsiaTheme="minorEastAsia" w:cstheme="minorBidi"/>
            <w:noProof/>
            <w:sz w:val="15"/>
            <w:szCs w:val="15"/>
            <w:lang w:eastAsia="cs-CZ"/>
          </w:rPr>
          <w:tab/>
        </w:r>
        <w:r w:rsidR="0031457D" w:rsidRPr="0031457D">
          <w:rPr>
            <w:rStyle w:val="Hypertextovodkaz"/>
            <w:noProof/>
            <w:sz w:val="15"/>
            <w:szCs w:val="15"/>
          </w:rPr>
          <w:t>Obsah žádosti</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_Toc79598590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7</w:t>
        </w:r>
        <w:r w:rsidR="0031457D" w:rsidRPr="0031457D">
          <w:rPr>
            <w:noProof/>
            <w:webHidden/>
            <w:sz w:val="15"/>
            <w:szCs w:val="15"/>
          </w:rPr>
          <w:fldChar w:fldCharType="end"/>
        </w:r>
      </w:hyperlink>
    </w:p>
    <w:p w14:paraId="22FC7D1E" w14:textId="77777777" w:rsidR="0031457D" w:rsidRPr="0031457D" w:rsidRDefault="007D24C0">
      <w:pPr>
        <w:pStyle w:val="Obsah1"/>
        <w:rPr>
          <w:rFonts w:eastAsiaTheme="minorEastAsia" w:cstheme="minorBidi"/>
          <w:b w:val="0"/>
          <w:bCs w:val="0"/>
          <w:noProof/>
          <w:sz w:val="15"/>
          <w:szCs w:val="15"/>
          <w:lang w:eastAsia="cs-CZ"/>
        </w:rPr>
      </w:pPr>
      <w:hyperlink w:anchor="_Toc79598591" w:history="1">
        <w:r w:rsidR="0031457D" w:rsidRPr="0031457D">
          <w:rPr>
            <w:rStyle w:val="Hypertextovodkaz"/>
            <w:noProof/>
            <w:sz w:val="15"/>
            <w:szCs w:val="15"/>
          </w:rPr>
          <w:t>14)</w:t>
        </w:r>
        <w:r w:rsidR="0031457D" w:rsidRPr="0031457D">
          <w:rPr>
            <w:rFonts w:eastAsiaTheme="minorEastAsia" w:cstheme="minorBidi"/>
            <w:b w:val="0"/>
            <w:bCs w:val="0"/>
            <w:noProof/>
            <w:sz w:val="15"/>
            <w:szCs w:val="15"/>
            <w:lang w:eastAsia="cs-CZ"/>
          </w:rPr>
          <w:tab/>
        </w:r>
        <w:r w:rsidR="0031457D" w:rsidRPr="0031457D">
          <w:rPr>
            <w:rStyle w:val="Hypertextovodkaz"/>
            <w:noProof/>
            <w:sz w:val="15"/>
            <w:szCs w:val="15"/>
          </w:rPr>
          <w:t>SOUTĚŽNÍ NÁVRH – I. FÁZE SOUTĚŽE</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_Toc79598591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8</w:t>
        </w:r>
        <w:r w:rsidR="0031457D" w:rsidRPr="0031457D">
          <w:rPr>
            <w:noProof/>
            <w:webHidden/>
            <w:sz w:val="15"/>
            <w:szCs w:val="15"/>
          </w:rPr>
          <w:fldChar w:fldCharType="end"/>
        </w:r>
      </w:hyperlink>
    </w:p>
    <w:p w14:paraId="4B58AA22" w14:textId="77777777" w:rsidR="0031457D" w:rsidRPr="0031457D" w:rsidRDefault="007D24C0">
      <w:pPr>
        <w:pStyle w:val="Obsah2"/>
        <w:rPr>
          <w:rFonts w:eastAsiaTheme="minorEastAsia" w:cstheme="minorBidi"/>
          <w:noProof/>
          <w:sz w:val="15"/>
          <w:szCs w:val="15"/>
          <w:lang w:eastAsia="cs-CZ"/>
        </w:rPr>
      </w:pPr>
      <w:hyperlink w:anchor="_Toc79598592" w:history="1">
        <w:r w:rsidR="0031457D" w:rsidRPr="0031457D">
          <w:rPr>
            <w:rStyle w:val="Hypertextovodkaz"/>
            <w:noProof/>
            <w:sz w:val="15"/>
            <w:szCs w:val="15"/>
            <w14:scene3d>
              <w14:camera w14:prst="orthographicFront"/>
              <w14:lightRig w14:rig="threePt" w14:dir="t">
                <w14:rot w14:lat="0" w14:lon="0" w14:rev="0"/>
              </w14:lightRig>
            </w14:scene3d>
          </w:rPr>
          <w:t>14.1</w:t>
        </w:r>
        <w:r w:rsidR="0031457D" w:rsidRPr="0031457D">
          <w:rPr>
            <w:rFonts w:eastAsiaTheme="minorEastAsia" w:cstheme="minorBidi"/>
            <w:noProof/>
            <w:sz w:val="15"/>
            <w:szCs w:val="15"/>
            <w:lang w:eastAsia="cs-CZ"/>
          </w:rPr>
          <w:tab/>
        </w:r>
        <w:r w:rsidR="0031457D" w:rsidRPr="0031457D">
          <w:rPr>
            <w:rStyle w:val="Hypertextovodkaz"/>
            <w:noProof/>
            <w:sz w:val="15"/>
            <w:szCs w:val="15"/>
          </w:rPr>
          <w:t>Požadavky na soutěžní návrh</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_Toc79598592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8</w:t>
        </w:r>
        <w:r w:rsidR="0031457D" w:rsidRPr="0031457D">
          <w:rPr>
            <w:noProof/>
            <w:webHidden/>
            <w:sz w:val="15"/>
            <w:szCs w:val="15"/>
          </w:rPr>
          <w:fldChar w:fldCharType="end"/>
        </w:r>
      </w:hyperlink>
    </w:p>
    <w:p w14:paraId="2383CA12" w14:textId="77777777" w:rsidR="0031457D" w:rsidRPr="0031457D" w:rsidRDefault="007D24C0">
      <w:pPr>
        <w:pStyle w:val="Obsah2"/>
        <w:rPr>
          <w:rFonts w:eastAsiaTheme="minorEastAsia" w:cstheme="minorBidi"/>
          <w:noProof/>
          <w:sz w:val="15"/>
          <w:szCs w:val="15"/>
          <w:lang w:eastAsia="cs-CZ"/>
        </w:rPr>
      </w:pPr>
      <w:hyperlink w:anchor="_Toc79598593" w:history="1">
        <w:r w:rsidR="0031457D" w:rsidRPr="0031457D">
          <w:rPr>
            <w:rStyle w:val="Hypertextovodkaz"/>
            <w:noProof/>
            <w:sz w:val="15"/>
            <w:szCs w:val="15"/>
            <w14:scene3d>
              <w14:camera w14:prst="orthographicFront"/>
              <w14:lightRig w14:rig="threePt" w14:dir="t">
                <w14:rot w14:lat="0" w14:lon="0" w14:rev="0"/>
              </w14:lightRig>
            </w14:scene3d>
          </w:rPr>
          <w:t>14.2</w:t>
        </w:r>
        <w:r w:rsidR="0031457D" w:rsidRPr="0031457D">
          <w:rPr>
            <w:rFonts w:eastAsiaTheme="minorEastAsia" w:cstheme="minorBidi"/>
            <w:noProof/>
            <w:sz w:val="15"/>
            <w:szCs w:val="15"/>
            <w:lang w:eastAsia="cs-CZ"/>
          </w:rPr>
          <w:tab/>
        </w:r>
        <w:r w:rsidR="0031457D" w:rsidRPr="0031457D">
          <w:rPr>
            <w:rStyle w:val="Hypertextovodkaz"/>
            <w:noProof/>
            <w:sz w:val="15"/>
            <w:szCs w:val="15"/>
          </w:rPr>
          <w:t>Části soutěžního návrhu:</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_Toc79598593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8</w:t>
        </w:r>
        <w:r w:rsidR="0031457D" w:rsidRPr="0031457D">
          <w:rPr>
            <w:noProof/>
            <w:webHidden/>
            <w:sz w:val="15"/>
            <w:szCs w:val="15"/>
          </w:rPr>
          <w:fldChar w:fldCharType="end"/>
        </w:r>
      </w:hyperlink>
    </w:p>
    <w:p w14:paraId="11EBE7B6" w14:textId="77777777" w:rsidR="0031457D" w:rsidRPr="0031457D" w:rsidRDefault="007D24C0">
      <w:pPr>
        <w:pStyle w:val="Obsah2"/>
        <w:rPr>
          <w:rFonts w:eastAsiaTheme="minorEastAsia" w:cstheme="minorBidi"/>
          <w:noProof/>
          <w:sz w:val="15"/>
          <w:szCs w:val="15"/>
          <w:lang w:eastAsia="cs-CZ"/>
        </w:rPr>
      </w:pPr>
      <w:hyperlink w:anchor="_Toc79598594" w:history="1">
        <w:r w:rsidR="0031457D" w:rsidRPr="0031457D">
          <w:rPr>
            <w:rStyle w:val="Hypertextovodkaz"/>
            <w:noProof/>
            <w:sz w:val="15"/>
            <w:szCs w:val="15"/>
            <w14:scene3d>
              <w14:camera w14:prst="orthographicFront"/>
              <w14:lightRig w14:rig="threePt" w14:dir="t">
                <w14:rot w14:lat="0" w14:lon="0" w14:rev="0"/>
              </w14:lightRig>
            </w14:scene3d>
          </w:rPr>
          <w:t>14.3</w:t>
        </w:r>
        <w:r w:rsidR="0031457D" w:rsidRPr="0031457D">
          <w:rPr>
            <w:rFonts w:eastAsiaTheme="minorEastAsia" w:cstheme="minorBidi"/>
            <w:noProof/>
            <w:sz w:val="15"/>
            <w:szCs w:val="15"/>
            <w:lang w:eastAsia="cs-CZ"/>
          </w:rPr>
          <w:tab/>
        </w:r>
        <w:r w:rsidR="0031457D" w:rsidRPr="0031457D">
          <w:rPr>
            <w:rStyle w:val="Hypertextovodkaz"/>
            <w:noProof/>
            <w:sz w:val="15"/>
            <w:szCs w:val="15"/>
          </w:rPr>
          <w:t>Hlavní prezentace – „Panely“</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_Toc79598594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8</w:t>
        </w:r>
        <w:r w:rsidR="0031457D" w:rsidRPr="0031457D">
          <w:rPr>
            <w:noProof/>
            <w:webHidden/>
            <w:sz w:val="15"/>
            <w:szCs w:val="15"/>
          </w:rPr>
          <w:fldChar w:fldCharType="end"/>
        </w:r>
      </w:hyperlink>
    </w:p>
    <w:p w14:paraId="2224FC6C" w14:textId="77777777" w:rsidR="0031457D" w:rsidRPr="0031457D" w:rsidRDefault="007D24C0">
      <w:pPr>
        <w:pStyle w:val="Obsah2"/>
        <w:rPr>
          <w:rFonts w:eastAsiaTheme="minorEastAsia" w:cstheme="minorBidi"/>
          <w:noProof/>
          <w:sz w:val="15"/>
          <w:szCs w:val="15"/>
          <w:lang w:eastAsia="cs-CZ"/>
        </w:rPr>
      </w:pPr>
      <w:hyperlink w:anchor="_Toc79598595" w:history="1">
        <w:r w:rsidR="0031457D" w:rsidRPr="0031457D">
          <w:rPr>
            <w:rStyle w:val="Hypertextovodkaz"/>
            <w:noProof/>
            <w:sz w:val="15"/>
            <w:szCs w:val="15"/>
            <w14:scene3d>
              <w14:camera w14:prst="orthographicFront"/>
              <w14:lightRig w14:rig="threePt" w14:dir="t">
                <w14:rot w14:lat="0" w14:lon="0" w14:rev="0"/>
              </w14:lightRig>
            </w14:scene3d>
          </w:rPr>
          <w:t>14.4</w:t>
        </w:r>
        <w:r w:rsidR="0031457D" w:rsidRPr="0031457D">
          <w:rPr>
            <w:rFonts w:eastAsiaTheme="minorEastAsia" w:cstheme="minorBidi"/>
            <w:noProof/>
            <w:sz w:val="15"/>
            <w:szCs w:val="15"/>
            <w:lang w:eastAsia="cs-CZ"/>
          </w:rPr>
          <w:tab/>
        </w:r>
        <w:r w:rsidR="0031457D" w:rsidRPr="0031457D">
          <w:rPr>
            <w:rStyle w:val="Hypertextovodkaz"/>
            <w:noProof/>
            <w:sz w:val="15"/>
            <w:szCs w:val="15"/>
          </w:rPr>
          <w:t>Bližší popis – „Sešit“</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_Toc79598595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8</w:t>
        </w:r>
        <w:r w:rsidR="0031457D" w:rsidRPr="0031457D">
          <w:rPr>
            <w:noProof/>
            <w:webHidden/>
            <w:sz w:val="15"/>
            <w:szCs w:val="15"/>
          </w:rPr>
          <w:fldChar w:fldCharType="end"/>
        </w:r>
      </w:hyperlink>
    </w:p>
    <w:p w14:paraId="7FF483C3" w14:textId="77777777" w:rsidR="0031457D" w:rsidRPr="0031457D" w:rsidRDefault="007D24C0">
      <w:pPr>
        <w:pStyle w:val="Obsah2"/>
        <w:rPr>
          <w:rFonts w:eastAsiaTheme="minorEastAsia" w:cstheme="minorBidi"/>
          <w:noProof/>
          <w:sz w:val="15"/>
          <w:szCs w:val="15"/>
          <w:lang w:eastAsia="cs-CZ"/>
        </w:rPr>
      </w:pPr>
      <w:hyperlink w:anchor="_Toc79598596" w:history="1">
        <w:r w:rsidR="0031457D" w:rsidRPr="0031457D">
          <w:rPr>
            <w:rStyle w:val="Hypertextovodkaz"/>
            <w:noProof/>
            <w:sz w:val="15"/>
            <w:szCs w:val="15"/>
            <w14:scene3d>
              <w14:camera w14:prst="orthographicFront"/>
              <w14:lightRig w14:rig="threePt" w14:dir="t">
                <w14:rot w14:lat="0" w14:lon="0" w14:rev="0"/>
              </w14:lightRig>
            </w14:scene3d>
          </w:rPr>
          <w:t>14.5</w:t>
        </w:r>
        <w:r w:rsidR="0031457D" w:rsidRPr="0031457D">
          <w:rPr>
            <w:rFonts w:eastAsiaTheme="minorEastAsia" w:cstheme="minorBidi"/>
            <w:noProof/>
            <w:sz w:val="15"/>
            <w:szCs w:val="15"/>
            <w:lang w:eastAsia="cs-CZ"/>
          </w:rPr>
          <w:tab/>
        </w:r>
        <w:r w:rsidR="0031457D" w:rsidRPr="0031457D">
          <w:rPr>
            <w:rStyle w:val="Hypertextovodkaz"/>
            <w:noProof/>
            <w:sz w:val="15"/>
            <w:szCs w:val="15"/>
          </w:rPr>
          <w:t>Nezávazná nabídková cena – „Cena“</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_Toc79598596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8</w:t>
        </w:r>
        <w:r w:rsidR="0031457D" w:rsidRPr="0031457D">
          <w:rPr>
            <w:noProof/>
            <w:webHidden/>
            <w:sz w:val="15"/>
            <w:szCs w:val="15"/>
          </w:rPr>
          <w:fldChar w:fldCharType="end"/>
        </w:r>
      </w:hyperlink>
    </w:p>
    <w:p w14:paraId="626FC972" w14:textId="77777777" w:rsidR="0031457D" w:rsidRPr="0031457D" w:rsidRDefault="007D24C0">
      <w:pPr>
        <w:pStyle w:val="Obsah2"/>
        <w:rPr>
          <w:rFonts w:eastAsiaTheme="minorEastAsia" w:cstheme="minorBidi"/>
          <w:noProof/>
          <w:sz w:val="15"/>
          <w:szCs w:val="15"/>
          <w:lang w:eastAsia="cs-CZ"/>
        </w:rPr>
      </w:pPr>
      <w:hyperlink w:anchor="_Toc79598597" w:history="1">
        <w:r w:rsidR="0031457D" w:rsidRPr="0031457D">
          <w:rPr>
            <w:rStyle w:val="Hypertextovodkaz"/>
            <w:noProof/>
            <w:sz w:val="15"/>
            <w:szCs w:val="15"/>
            <w14:scene3d>
              <w14:camera w14:prst="orthographicFront"/>
              <w14:lightRig w14:rig="threePt" w14:dir="t">
                <w14:rot w14:lat="0" w14:lon="0" w14:rev="0"/>
              </w14:lightRig>
            </w14:scene3d>
          </w:rPr>
          <w:t>14.6</w:t>
        </w:r>
        <w:r w:rsidR="0031457D" w:rsidRPr="0031457D">
          <w:rPr>
            <w:rFonts w:eastAsiaTheme="minorEastAsia" w:cstheme="minorBidi"/>
            <w:noProof/>
            <w:sz w:val="15"/>
            <w:szCs w:val="15"/>
            <w:lang w:eastAsia="cs-CZ"/>
          </w:rPr>
          <w:tab/>
        </w:r>
        <w:r w:rsidR="0031457D" w:rsidRPr="0031457D">
          <w:rPr>
            <w:rStyle w:val="Hypertextovodkaz"/>
            <w:noProof/>
            <w:sz w:val="15"/>
            <w:szCs w:val="15"/>
          </w:rPr>
          <w:t>Závazné podmínky anonymity soutěžního návrhu</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_Toc79598597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9</w:t>
        </w:r>
        <w:r w:rsidR="0031457D" w:rsidRPr="0031457D">
          <w:rPr>
            <w:noProof/>
            <w:webHidden/>
            <w:sz w:val="15"/>
            <w:szCs w:val="15"/>
          </w:rPr>
          <w:fldChar w:fldCharType="end"/>
        </w:r>
      </w:hyperlink>
    </w:p>
    <w:p w14:paraId="7590131F" w14:textId="77777777" w:rsidR="0031457D" w:rsidRPr="0031457D" w:rsidRDefault="007D24C0">
      <w:pPr>
        <w:pStyle w:val="Obsah1"/>
        <w:rPr>
          <w:rFonts w:eastAsiaTheme="minorEastAsia" w:cstheme="minorBidi"/>
          <w:b w:val="0"/>
          <w:bCs w:val="0"/>
          <w:noProof/>
          <w:sz w:val="15"/>
          <w:szCs w:val="15"/>
          <w:lang w:eastAsia="cs-CZ"/>
        </w:rPr>
      </w:pPr>
      <w:hyperlink w:anchor="_Toc79598598" w:history="1">
        <w:r w:rsidR="0031457D" w:rsidRPr="0031457D">
          <w:rPr>
            <w:rStyle w:val="Hypertextovodkaz"/>
            <w:noProof/>
            <w:sz w:val="15"/>
            <w:szCs w:val="15"/>
          </w:rPr>
          <w:t>15)</w:t>
        </w:r>
        <w:r w:rsidR="0031457D" w:rsidRPr="0031457D">
          <w:rPr>
            <w:rFonts w:eastAsiaTheme="minorEastAsia" w:cstheme="minorBidi"/>
            <w:b w:val="0"/>
            <w:bCs w:val="0"/>
            <w:noProof/>
            <w:sz w:val="15"/>
            <w:szCs w:val="15"/>
            <w:lang w:eastAsia="cs-CZ"/>
          </w:rPr>
          <w:tab/>
        </w:r>
        <w:r w:rsidR="0031457D" w:rsidRPr="0031457D">
          <w:rPr>
            <w:rStyle w:val="Hypertextovodkaz"/>
            <w:noProof/>
            <w:sz w:val="15"/>
            <w:szCs w:val="15"/>
          </w:rPr>
          <w:t>SOUTĚŽNÍ NÁVRH – 2. FÁZE</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_Toc79598598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9</w:t>
        </w:r>
        <w:r w:rsidR="0031457D" w:rsidRPr="0031457D">
          <w:rPr>
            <w:noProof/>
            <w:webHidden/>
            <w:sz w:val="15"/>
            <w:szCs w:val="15"/>
          </w:rPr>
          <w:fldChar w:fldCharType="end"/>
        </w:r>
      </w:hyperlink>
    </w:p>
    <w:p w14:paraId="333A7E01" w14:textId="77777777" w:rsidR="0031457D" w:rsidRPr="0031457D" w:rsidRDefault="007D24C0">
      <w:pPr>
        <w:pStyle w:val="Obsah2"/>
        <w:rPr>
          <w:rFonts w:eastAsiaTheme="minorEastAsia" w:cstheme="minorBidi"/>
          <w:noProof/>
          <w:sz w:val="15"/>
          <w:szCs w:val="15"/>
          <w:lang w:eastAsia="cs-CZ"/>
        </w:rPr>
      </w:pPr>
      <w:hyperlink w:anchor="_Toc79598599" w:history="1">
        <w:r w:rsidR="0031457D" w:rsidRPr="0031457D">
          <w:rPr>
            <w:rStyle w:val="Hypertextovodkaz"/>
            <w:noProof/>
            <w:sz w:val="15"/>
            <w:szCs w:val="15"/>
            <w14:scene3d>
              <w14:camera w14:prst="orthographicFront"/>
              <w14:lightRig w14:rig="threePt" w14:dir="t">
                <w14:rot w14:lat="0" w14:lon="0" w14:rev="0"/>
              </w14:lightRig>
            </w14:scene3d>
          </w:rPr>
          <w:t>15.1</w:t>
        </w:r>
        <w:r w:rsidR="0031457D" w:rsidRPr="0031457D">
          <w:rPr>
            <w:rFonts w:eastAsiaTheme="minorEastAsia" w:cstheme="minorBidi"/>
            <w:noProof/>
            <w:sz w:val="15"/>
            <w:szCs w:val="15"/>
            <w:lang w:eastAsia="cs-CZ"/>
          </w:rPr>
          <w:tab/>
        </w:r>
        <w:r w:rsidR="0031457D" w:rsidRPr="0031457D">
          <w:rPr>
            <w:rStyle w:val="Hypertextovodkaz"/>
            <w:noProof/>
            <w:sz w:val="15"/>
            <w:szCs w:val="15"/>
          </w:rPr>
          <w:t>Upřesnění požadavků a náležitostí návrhu v 2. fázi</w:t>
        </w:r>
        <w:r w:rsidR="0031457D" w:rsidRPr="0031457D">
          <w:rPr>
            <w:noProof/>
            <w:webHidden/>
            <w:sz w:val="15"/>
            <w:szCs w:val="15"/>
          </w:rPr>
          <w:tab/>
        </w:r>
        <w:r w:rsidR="0031457D" w:rsidRPr="0031457D">
          <w:rPr>
            <w:noProof/>
            <w:webHidden/>
            <w:sz w:val="15"/>
            <w:szCs w:val="15"/>
          </w:rPr>
          <w:fldChar w:fldCharType="begin"/>
        </w:r>
        <w:r w:rsidR="0031457D" w:rsidRPr="0031457D">
          <w:rPr>
            <w:noProof/>
            <w:webHidden/>
            <w:sz w:val="15"/>
            <w:szCs w:val="15"/>
          </w:rPr>
          <w:instrText xml:space="preserve"> PAGEREF _Toc79598599 \h </w:instrText>
        </w:r>
        <w:r w:rsidR="0031457D" w:rsidRPr="0031457D">
          <w:rPr>
            <w:noProof/>
            <w:webHidden/>
            <w:sz w:val="15"/>
            <w:szCs w:val="15"/>
          </w:rPr>
        </w:r>
        <w:r w:rsidR="0031457D" w:rsidRPr="0031457D">
          <w:rPr>
            <w:noProof/>
            <w:webHidden/>
            <w:sz w:val="15"/>
            <w:szCs w:val="15"/>
          </w:rPr>
          <w:fldChar w:fldCharType="separate"/>
        </w:r>
        <w:r w:rsidR="0031457D" w:rsidRPr="0031457D">
          <w:rPr>
            <w:noProof/>
            <w:webHidden/>
            <w:sz w:val="15"/>
            <w:szCs w:val="15"/>
          </w:rPr>
          <w:t>9</w:t>
        </w:r>
        <w:r w:rsidR="0031457D" w:rsidRPr="0031457D">
          <w:rPr>
            <w:noProof/>
            <w:webHidden/>
            <w:sz w:val="15"/>
            <w:szCs w:val="15"/>
          </w:rPr>
          <w:fldChar w:fldCharType="end"/>
        </w:r>
      </w:hyperlink>
    </w:p>
    <w:p w14:paraId="6600BC03" w14:textId="77777777" w:rsidR="002930CA" w:rsidRDefault="00B44160" w:rsidP="002930CA">
      <w:pPr>
        <w:pStyle w:val="Bezmezer"/>
        <w:ind w:left="142" w:right="-144"/>
        <w:rPr>
          <w:bCs/>
          <w:sz w:val="16"/>
          <w:highlight w:val="yellow"/>
        </w:rPr>
      </w:pPr>
      <w:r w:rsidRPr="008816AD">
        <w:rPr>
          <w:rStyle w:val="Zdraznnjemn"/>
          <w:highlight w:val="yellow"/>
          <w:u w:val="none"/>
        </w:rPr>
        <w:fldChar w:fldCharType="end"/>
      </w:r>
    </w:p>
    <w:p w14:paraId="45399C27" w14:textId="77777777" w:rsidR="00B44160" w:rsidRPr="006326A3" w:rsidRDefault="00433A4C" w:rsidP="00543EFD">
      <w:pPr>
        <w:pStyle w:val="Nadpis1"/>
      </w:pPr>
      <w:bookmarkStart w:id="1" w:name="_Toc79598532"/>
      <w:r w:rsidRPr="006326A3">
        <w:lastRenderedPageBreak/>
        <w:t>ZADAVATEL</w:t>
      </w:r>
      <w:bookmarkEnd w:id="1"/>
    </w:p>
    <w:p w14:paraId="4E284E92" w14:textId="77777777" w:rsidR="00B44160" w:rsidRPr="008C5CB9" w:rsidRDefault="00B44160" w:rsidP="008816AD">
      <w:pPr>
        <w:pStyle w:val="Nadpis2"/>
      </w:pPr>
      <w:bookmarkStart w:id="2" w:name="_Toc79598533"/>
      <w:r w:rsidRPr="008C5CB9">
        <w:t>Zadavatel</w:t>
      </w:r>
      <w:bookmarkEnd w:id="2"/>
    </w:p>
    <w:p w14:paraId="7B5B1F09" w14:textId="77777777" w:rsidR="00A409AC" w:rsidRPr="008C5CB9" w:rsidRDefault="00A409AC" w:rsidP="008816AD">
      <w:pPr>
        <w:pStyle w:val="Bezmezer2"/>
      </w:pPr>
      <w:r w:rsidRPr="008C5CB9">
        <w:t>M</w:t>
      </w:r>
      <w:r w:rsidRPr="008C5CB9">
        <w:rPr>
          <w:rFonts w:hint="eastAsia"/>
        </w:rPr>
        <w:t>ě</w:t>
      </w:r>
      <w:r w:rsidRPr="008C5CB9">
        <w:t>stsk</w:t>
      </w:r>
      <w:r w:rsidRPr="008C5CB9">
        <w:rPr>
          <w:rFonts w:hint="eastAsia"/>
        </w:rPr>
        <w:t>á</w:t>
      </w:r>
      <w:r w:rsidRPr="008C5CB9">
        <w:t xml:space="preserve"> </w:t>
      </w:r>
      <w:r w:rsidRPr="008C5CB9">
        <w:rPr>
          <w:rFonts w:hint="eastAsia"/>
        </w:rPr>
        <w:t>čá</w:t>
      </w:r>
      <w:r w:rsidRPr="008C5CB9">
        <w:t xml:space="preserve">st Praha </w:t>
      </w:r>
      <w:r w:rsidR="00856112" w:rsidRPr="008C5CB9">
        <w:t>6</w:t>
      </w:r>
    </w:p>
    <w:p w14:paraId="71C2A0F7" w14:textId="77777777" w:rsidR="00A409AC" w:rsidRPr="008C5CB9" w:rsidRDefault="008C5CB9" w:rsidP="008816AD">
      <w:pPr>
        <w:pStyle w:val="Bezmezer2"/>
      </w:pPr>
      <w:r w:rsidRPr="008C5CB9">
        <w:t>Čs. armády 601/23, 160 00 Praha</w:t>
      </w:r>
    </w:p>
    <w:p w14:paraId="52A617F2" w14:textId="77777777" w:rsidR="00B44160" w:rsidRPr="008C5CB9" w:rsidRDefault="00B44160" w:rsidP="008816AD">
      <w:pPr>
        <w:pStyle w:val="Bezmezer2"/>
      </w:pPr>
      <w:r w:rsidRPr="008C5CB9">
        <w:t xml:space="preserve">IČO </w:t>
      </w:r>
      <w:r w:rsidR="008C5CB9" w:rsidRPr="008C5CB9">
        <w:rPr>
          <w:rStyle w:val="acopre"/>
        </w:rPr>
        <w:t>00063703</w:t>
      </w:r>
    </w:p>
    <w:p w14:paraId="48F16E43" w14:textId="77777777" w:rsidR="00433A4C" w:rsidRPr="008C5CB9" w:rsidRDefault="00433A4C" w:rsidP="00C76512">
      <w:pPr>
        <w:pStyle w:val="Bezmezer"/>
        <w:ind w:left="142" w:right="-144"/>
      </w:pPr>
      <w:r w:rsidRPr="008C5CB9">
        <w:t xml:space="preserve">zástupce: </w:t>
      </w:r>
      <w:r w:rsidR="008C5CB9">
        <w:t>Ondřej  Kolář</w:t>
      </w:r>
      <w:r w:rsidR="00A409AC" w:rsidRPr="008C5CB9">
        <w:t>, starosta MČ Prah</w:t>
      </w:r>
      <w:r w:rsidR="00474B54" w:rsidRPr="008C5CB9">
        <w:t>y</w:t>
      </w:r>
      <w:r w:rsidR="00A409AC" w:rsidRPr="008C5CB9">
        <w:t xml:space="preserve"> </w:t>
      </w:r>
      <w:r w:rsidR="008C5CB9">
        <w:t>6</w:t>
      </w:r>
    </w:p>
    <w:p w14:paraId="711FE7E3" w14:textId="77777777" w:rsidR="00B44160" w:rsidRPr="008C5CB9" w:rsidRDefault="001C5C6F" w:rsidP="008816AD">
      <w:pPr>
        <w:pStyle w:val="Bezmezer2"/>
      </w:pPr>
      <w:r w:rsidRPr="008C5CB9">
        <w:t>praha</w:t>
      </w:r>
      <w:r w:rsidR="008C5CB9">
        <w:t>6</w:t>
      </w:r>
      <w:r w:rsidR="00474B54" w:rsidRPr="008C5CB9">
        <w:t>.cz</w:t>
      </w:r>
    </w:p>
    <w:p w14:paraId="700FF0B7" w14:textId="77777777" w:rsidR="00B44160" w:rsidRPr="008C5CB9" w:rsidRDefault="00B44160" w:rsidP="008816AD">
      <w:pPr>
        <w:pStyle w:val="Nadpis2"/>
      </w:pPr>
      <w:bookmarkStart w:id="3" w:name="_Toc79598534"/>
      <w:r w:rsidRPr="008C5CB9">
        <w:t>Organizátor</w:t>
      </w:r>
      <w:bookmarkEnd w:id="3"/>
    </w:p>
    <w:p w14:paraId="2E92830F" w14:textId="77777777" w:rsidR="00B44160" w:rsidRPr="008C5CB9" w:rsidRDefault="00B44160" w:rsidP="008816AD">
      <w:pPr>
        <w:pStyle w:val="Bezmezer2"/>
      </w:pPr>
      <w:r w:rsidRPr="008C5CB9">
        <w:t>CCEA MOBA: MOBA studio</w:t>
      </w:r>
      <w:r w:rsidR="001C5C6F" w:rsidRPr="008C5CB9">
        <w:t xml:space="preserve"> s.r.o.</w:t>
      </w:r>
    </w:p>
    <w:p w14:paraId="45BAA38D" w14:textId="77777777" w:rsidR="00B44160" w:rsidRPr="008C5CB9" w:rsidRDefault="00B44160" w:rsidP="00C76512">
      <w:pPr>
        <w:pStyle w:val="Bezmezer"/>
        <w:ind w:left="142" w:right="-144"/>
      </w:pPr>
      <w:r w:rsidRPr="008C5CB9">
        <w:t xml:space="preserve">U Půjčovny </w:t>
      </w:r>
      <w:r w:rsidR="001C5C6F" w:rsidRPr="008C5CB9">
        <w:t>953/</w:t>
      </w:r>
      <w:r w:rsidRPr="008C5CB9">
        <w:t>4, 110 00 Praha</w:t>
      </w:r>
    </w:p>
    <w:p w14:paraId="24212E8B" w14:textId="77777777" w:rsidR="00B44160" w:rsidRPr="008C5CB9" w:rsidRDefault="00B44160" w:rsidP="00C76512">
      <w:pPr>
        <w:pStyle w:val="Bezmezer"/>
        <w:ind w:left="142" w:right="-144"/>
      </w:pPr>
      <w:r w:rsidRPr="008C5CB9">
        <w:t>IČO 61459712</w:t>
      </w:r>
    </w:p>
    <w:p w14:paraId="28034790" w14:textId="77777777" w:rsidR="00B44160" w:rsidRPr="008C5CB9" w:rsidRDefault="00B44160" w:rsidP="00C76512">
      <w:pPr>
        <w:pStyle w:val="Bezmezer"/>
        <w:ind w:left="142" w:right="-144"/>
      </w:pPr>
      <w:r w:rsidRPr="008C5CB9">
        <w:t>zástupce: Igor Kovačević, jednatel</w:t>
      </w:r>
    </w:p>
    <w:p w14:paraId="20DD3A94" w14:textId="77777777" w:rsidR="00B44160" w:rsidRPr="008C5CB9" w:rsidRDefault="00B44160" w:rsidP="00C76512">
      <w:pPr>
        <w:pStyle w:val="Bezmezer"/>
        <w:ind w:left="142" w:right="-144"/>
      </w:pPr>
      <w:r w:rsidRPr="008C5CB9">
        <w:t>cceamoba.cz</w:t>
      </w:r>
    </w:p>
    <w:p w14:paraId="621CFC62" w14:textId="77777777" w:rsidR="00433A4C" w:rsidRPr="006326A3" w:rsidRDefault="00433A4C" w:rsidP="00543EFD">
      <w:pPr>
        <w:pStyle w:val="Nadpis1"/>
      </w:pPr>
      <w:bookmarkStart w:id="4" w:name="_Toc79598535"/>
      <w:r w:rsidRPr="006326A3">
        <w:t>POROTA</w:t>
      </w:r>
      <w:bookmarkEnd w:id="4"/>
      <w:r w:rsidRPr="006326A3">
        <w:t xml:space="preserve"> </w:t>
      </w:r>
    </w:p>
    <w:p w14:paraId="0D0B136C" w14:textId="77777777" w:rsidR="00B44160" w:rsidRPr="008816AD" w:rsidRDefault="00B44160" w:rsidP="008816AD">
      <w:pPr>
        <w:pStyle w:val="Nadpis2"/>
      </w:pPr>
      <w:bookmarkStart w:id="5" w:name="_Toc79598536"/>
      <w:r w:rsidRPr="008816AD">
        <w:t>Porota</w:t>
      </w:r>
      <w:bookmarkEnd w:id="5"/>
    </w:p>
    <w:p w14:paraId="7CF4C536" w14:textId="77777777" w:rsidR="00B44160" w:rsidRPr="008816AD" w:rsidRDefault="00B44160" w:rsidP="008816AD">
      <w:pPr>
        <w:pStyle w:val="Nadpis3"/>
      </w:pPr>
      <w:r w:rsidRPr="008816AD">
        <w:t>Z</w:t>
      </w:r>
      <w:r w:rsidR="008816AD">
        <w:t>ávislá</w:t>
      </w:r>
      <w:r w:rsidRPr="008816AD">
        <w:t xml:space="preserve"> č</w:t>
      </w:r>
      <w:r w:rsidR="008816AD">
        <w:t>ást</w:t>
      </w:r>
    </w:p>
    <w:p w14:paraId="553EA48C" w14:textId="77777777" w:rsidR="00474B54" w:rsidRPr="008816AD" w:rsidRDefault="008816AD" w:rsidP="008816AD">
      <w:pPr>
        <w:pStyle w:val="Bezmezer2"/>
      </w:pPr>
      <w:r>
        <w:rPr>
          <w:b/>
          <w:bCs/>
        </w:rPr>
        <w:t>E</w:t>
      </w:r>
      <w:r w:rsidR="003B252D">
        <w:rPr>
          <w:b/>
          <w:bCs/>
        </w:rPr>
        <w:t>v</w:t>
      </w:r>
      <w:r>
        <w:rPr>
          <w:b/>
          <w:bCs/>
        </w:rPr>
        <w:t>a Smutná</w:t>
      </w:r>
      <w:r w:rsidR="00762868">
        <w:rPr>
          <w:b/>
          <w:bCs/>
        </w:rPr>
        <w:t xml:space="preserve"> </w:t>
      </w:r>
      <w:r w:rsidR="00762868" w:rsidRPr="00762868">
        <w:rPr>
          <w:bCs/>
        </w:rPr>
        <w:t>-</w:t>
      </w:r>
      <w:r w:rsidR="00474B54" w:rsidRPr="00762868">
        <w:rPr>
          <w:bCs/>
        </w:rPr>
        <w:t xml:space="preserve"> </w:t>
      </w:r>
      <w:r w:rsidR="00762868" w:rsidRPr="00762868">
        <w:rPr>
          <w:bCs/>
        </w:rPr>
        <w:t xml:space="preserve">místopředsedkyně poroty </w:t>
      </w:r>
    </w:p>
    <w:p w14:paraId="5F3B797B" w14:textId="77777777" w:rsidR="00474B54" w:rsidRPr="008816AD" w:rsidRDefault="008816AD" w:rsidP="008816AD">
      <w:pPr>
        <w:pStyle w:val="Bezmezer2"/>
      </w:pPr>
      <w:r>
        <w:rPr>
          <w:b/>
          <w:bCs/>
        </w:rPr>
        <w:t>Jakub Stárek</w:t>
      </w:r>
    </w:p>
    <w:p w14:paraId="07B04FBC" w14:textId="77777777" w:rsidR="009D0C5C" w:rsidRPr="008816AD" w:rsidRDefault="008816AD" w:rsidP="008816AD">
      <w:pPr>
        <w:pStyle w:val="Bezmezer2"/>
      </w:pPr>
      <w:r>
        <w:rPr>
          <w:b/>
          <w:bCs/>
        </w:rPr>
        <w:t>Bohumil Beránek</w:t>
      </w:r>
    </w:p>
    <w:p w14:paraId="11EF8FEE" w14:textId="77777777" w:rsidR="009D0C5C" w:rsidRPr="008816AD" w:rsidRDefault="008816AD" w:rsidP="008816AD">
      <w:pPr>
        <w:pStyle w:val="Bezmezer2"/>
      </w:pPr>
      <w:r>
        <w:rPr>
          <w:b/>
          <w:bCs/>
        </w:rPr>
        <w:t>Marián Hošek</w:t>
      </w:r>
      <w:r w:rsidR="009D0C5C" w:rsidRPr="008816AD">
        <w:rPr>
          <w:b/>
          <w:bCs/>
        </w:rPr>
        <w:t xml:space="preserve"> </w:t>
      </w:r>
      <w:r>
        <w:rPr>
          <w:b/>
          <w:bCs/>
        </w:rPr>
        <w:t>–</w:t>
      </w:r>
      <w:r w:rsidR="009D0C5C" w:rsidRPr="008816AD">
        <w:t xml:space="preserve"> náhradník</w:t>
      </w:r>
    </w:p>
    <w:p w14:paraId="2E714C84" w14:textId="77777777" w:rsidR="009D0C5C" w:rsidRPr="008816AD" w:rsidRDefault="008816AD" w:rsidP="008816AD">
      <w:pPr>
        <w:pStyle w:val="Bezmezer2"/>
      </w:pPr>
      <w:r>
        <w:rPr>
          <w:b/>
          <w:bCs/>
        </w:rPr>
        <w:t>Michal Volf</w:t>
      </w:r>
      <w:r w:rsidR="009D0C5C" w:rsidRPr="008816AD">
        <w:rPr>
          <w:b/>
          <w:bCs/>
        </w:rPr>
        <w:t xml:space="preserve"> </w:t>
      </w:r>
      <w:r w:rsidR="009D0C5C" w:rsidRPr="008816AD">
        <w:t>– náhradník</w:t>
      </w:r>
    </w:p>
    <w:p w14:paraId="4B91407D" w14:textId="77777777" w:rsidR="00474B54" w:rsidRPr="008816AD" w:rsidRDefault="008816AD" w:rsidP="008816AD">
      <w:pPr>
        <w:pStyle w:val="Bezmezer2"/>
      </w:pPr>
      <w:r>
        <w:rPr>
          <w:b/>
          <w:bCs/>
        </w:rPr>
        <w:t>Jana Jelínková</w:t>
      </w:r>
      <w:r w:rsidR="00474B54" w:rsidRPr="008816AD">
        <w:rPr>
          <w:b/>
          <w:bCs/>
        </w:rPr>
        <w:t xml:space="preserve"> </w:t>
      </w:r>
      <w:r w:rsidR="00474B54" w:rsidRPr="008816AD">
        <w:t>– náhradn</w:t>
      </w:r>
      <w:r>
        <w:t>ice</w:t>
      </w:r>
    </w:p>
    <w:p w14:paraId="1E63E1C4" w14:textId="77777777" w:rsidR="00B44160" w:rsidRPr="008816AD" w:rsidRDefault="00B44160" w:rsidP="008816AD">
      <w:pPr>
        <w:pStyle w:val="Nadpis3"/>
      </w:pPr>
      <w:r w:rsidRPr="008816AD">
        <w:t>N</w:t>
      </w:r>
      <w:r w:rsidR="008816AD">
        <w:t>ezávislá</w:t>
      </w:r>
      <w:r w:rsidRPr="008816AD">
        <w:t xml:space="preserve"> č</w:t>
      </w:r>
      <w:r w:rsidR="008816AD">
        <w:t>ást</w:t>
      </w:r>
    </w:p>
    <w:p w14:paraId="78D8D452" w14:textId="77777777" w:rsidR="00A90126" w:rsidRPr="008816AD" w:rsidRDefault="00A90126" w:rsidP="00A90126">
      <w:pPr>
        <w:pStyle w:val="Bezmezer2"/>
        <w:rPr>
          <w:b/>
        </w:rPr>
      </w:pPr>
      <w:r>
        <w:rPr>
          <w:b/>
        </w:rPr>
        <w:t>Petr Vávra</w:t>
      </w:r>
      <w:r>
        <w:t xml:space="preserve">, architekt </w:t>
      </w:r>
      <w:r w:rsidR="00762868">
        <w:t xml:space="preserve">– předseda poroty </w:t>
      </w:r>
    </w:p>
    <w:p w14:paraId="31564FDE" w14:textId="77777777" w:rsidR="00474B54" w:rsidRPr="008816AD" w:rsidRDefault="008816AD" w:rsidP="008816AD">
      <w:pPr>
        <w:pStyle w:val="Bezmezer2"/>
        <w:rPr>
          <w:b/>
        </w:rPr>
      </w:pPr>
      <w:r>
        <w:rPr>
          <w:b/>
        </w:rPr>
        <w:t>Irena Šestáková</w:t>
      </w:r>
      <w:r w:rsidR="00055860" w:rsidRPr="008816AD">
        <w:rPr>
          <w:b/>
        </w:rPr>
        <w:t xml:space="preserve">, </w:t>
      </w:r>
      <w:r w:rsidR="00474B54" w:rsidRPr="008816AD">
        <w:t>architekt</w:t>
      </w:r>
      <w:r>
        <w:t>ka</w:t>
      </w:r>
      <w:r w:rsidR="00055860" w:rsidRPr="008816AD">
        <w:t xml:space="preserve">, </w:t>
      </w:r>
      <w:r>
        <w:t>fa.cvut.cz</w:t>
      </w:r>
    </w:p>
    <w:p w14:paraId="5742B7B6" w14:textId="77777777" w:rsidR="00474B54" w:rsidRPr="008816AD" w:rsidRDefault="008816AD" w:rsidP="008816AD">
      <w:pPr>
        <w:pStyle w:val="Bezmezer2"/>
        <w:rPr>
          <w:b/>
          <w:color w:val="000000"/>
        </w:rPr>
      </w:pPr>
      <w:r>
        <w:rPr>
          <w:b/>
        </w:rPr>
        <w:t>Michal Juha</w:t>
      </w:r>
      <w:r w:rsidR="00474B54" w:rsidRPr="008816AD">
        <w:rPr>
          <w:b/>
        </w:rPr>
        <w:t xml:space="preserve">, </w:t>
      </w:r>
      <w:r w:rsidR="00474B54" w:rsidRPr="008816AD">
        <w:t xml:space="preserve">architekt, </w:t>
      </w:r>
      <w:r>
        <w:t>domy</w:t>
      </w:r>
      <w:r w:rsidR="00474B54" w:rsidRPr="008816AD">
        <w:rPr>
          <w:color w:val="000000"/>
        </w:rPr>
        <w:t>.cz</w:t>
      </w:r>
    </w:p>
    <w:p w14:paraId="358EA692" w14:textId="77777777" w:rsidR="008816AD" w:rsidRDefault="008816AD" w:rsidP="008816AD">
      <w:pPr>
        <w:pStyle w:val="Bezmezer2"/>
      </w:pPr>
      <w:r>
        <w:rPr>
          <w:b/>
        </w:rPr>
        <w:t>Boris Redčenkov</w:t>
      </w:r>
      <w:r w:rsidR="00474B54" w:rsidRPr="008816AD">
        <w:rPr>
          <w:b/>
        </w:rPr>
        <w:t xml:space="preserve">, </w:t>
      </w:r>
      <w:r w:rsidR="00474B54" w:rsidRPr="008816AD">
        <w:t xml:space="preserve">architekt, </w:t>
      </w:r>
      <w:r>
        <w:t>a69</w:t>
      </w:r>
      <w:r w:rsidR="00474B54" w:rsidRPr="008816AD">
        <w:t>.</w:t>
      </w:r>
      <w:r>
        <w:t>cz</w:t>
      </w:r>
    </w:p>
    <w:p w14:paraId="3C9906A1" w14:textId="77777777" w:rsidR="00C31288" w:rsidRDefault="008816AD" w:rsidP="008816AD">
      <w:pPr>
        <w:pStyle w:val="Bezmezer2"/>
      </w:pPr>
      <w:r>
        <w:rPr>
          <w:b/>
        </w:rPr>
        <w:t>Klára Přikrylová,</w:t>
      </w:r>
      <w:r w:rsidR="00474B54" w:rsidRPr="008816AD">
        <w:t xml:space="preserve"> </w:t>
      </w:r>
      <w:r>
        <w:t xml:space="preserve">architektka </w:t>
      </w:r>
      <w:r w:rsidR="00C31288" w:rsidRPr="008816AD">
        <w:t xml:space="preserve">– </w:t>
      </w:r>
      <w:r w:rsidR="00474B54" w:rsidRPr="008816AD">
        <w:t>náhradnice</w:t>
      </w:r>
    </w:p>
    <w:p w14:paraId="55A0354A" w14:textId="77777777" w:rsidR="00A52556" w:rsidRPr="008816AD" w:rsidRDefault="00A52556" w:rsidP="008816AD">
      <w:pPr>
        <w:pStyle w:val="Nadpis2"/>
      </w:pPr>
      <w:bookmarkStart w:id="6" w:name="_Toc79598537"/>
      <w:r w:rsidRPr="008816AD">
        <w:t>Pomocné orgány poroty</w:t>
      </w:r>
      <w:bookmarkEnd w:id="6"/>
    </w:p>
    <w:p w14:paraId="7E2939D0" w14:textId="77777777" w:rsidR="00A52556" w:rsidRPr="008816AD" w:rsidRDefault="00A52556" w:rsidP="008816AD">
      <w:pPr>
        <w:pStyle w:val="Nadpis3"/>
      </w:pPr>
      <w:r w:rsidRPr="008816AD">
        <w:t>Sekretář soutěže</w:t>
      </w:r>
    </w:p>
    <w:p w14:paraId="0E9BC9EA" w14:textId="77777777" w:rsidR="00A90126" w:rsidRDefault="0060458D" w:rsidP="00A90126">
      <w:pPr>
        <w:pStyle w:val="Bezmezer2"/>
        <w:jc w:val="left"/>
      </w:pPr>
      <w:r>
        <w:t xml:space="preserve">Yvette Vašourková </w:t>
      </w:r>
      <w:r w:rsidR="00A52556" w:rsidRPr="008816AD">
        <w:t xml:space="preserve">, </w:t>
      </w:r>
      <w:r w:rsidR="009C5718" w:rsidRPr="008816AD">
        <w:t>CCEA MOBA</w:t>
      </w:r>
    </w:p>
    <w:p w14:paraId="099DD879" w14:textId="77777777" w:rsidR="00A52556" w:rsidRPr="008816AD" w:rsidRDefault="0060458D" w:rsidP="00A90126">
      <w:pPr>
        <w:pStyle w:val="Bezmezer2"/>
        <w:jc w:val="left"/>
      </w:pPr>
      <w:r>
        <w:t>yvette</w:t>
      </w:r>
      <w:r w:rsidR="00A52556" w:rsidRPr="008816AD">
        <w:t>@cceamoba.cz</w:t>
      </w:r>
    </w:p>
    <w:p w14:paraId="078651DB" w14:textId="77777777" w:rsidR="00A52556" w:rsidRPr="008816AD" w:rsidRDefault="00A52556" w:rsidP="008816AD">
      <w:pPr>
        <w:pStyle w:val="Nadpis3"/>
      </w:pPr>
      <w:proofErr w:type="spellStart"/>
      <w:r w:rsidRPr="008816AD">
        <w:t>Přezkušovatel</w:t>
      </w:r>
      <w:proofErr w:type="spellEnd"/>
      <w:r w:rsidRPr="008816AD">
        <w:t xml:space="preserve"> návrhů</w:t>
      </w:r>
    </w:p>
    <w:p w14:paraId="46FF055E" w14:textId="77777777" w:rsidR="00A52556" w:rsidRPr="008816AD" w:rsidRDefault="00A52556" w:rsidP="008816AD">
      <w:pPr>
        <w:pStyle w:val="Bezmezer2"/>
      </w:pPr>
      <w:r w:rsidRPr="008816AD">
        <w:t xml:space="preserve">Karin </w:t>
      </w:r>
      <w:proofErr w:type="spellStart"/>
      <w:r w:rsidRPr="008816AD">
        <w:t>Grohmannová</w:t>
      </w:r>
      <w:proofErr w:type="spellEnd"/>
      <w:r w:rsidR="009C5718" w:rsidRPr="008816AD">
        <w:t>, CCEA MOBA</w:t>
      </w:r>
    </w:p>
    <w:p w14:paraId="407DB393" w14:textId="77777777" w:rsidR="006738CA" w:rsidRPr="008816AD" w:rsidRDefault="006738CA" w:rsidP="008816AD">
      <w:pPr>
        <w:pStyle w:val="Nadpis2"/>
      </w:pPr>
      <w:bookmarkStart w:id="7" w:name="_Toc79598538"/>
      <w:r w:rsidRPr="008816AD">
        <w:t>Přizvaní odborníci</w:t>
      </w:r>
      <w:bookmarkEnd w:id="7"/>
    </w:p>
    <w:p w14:paraId="315EF2BC" w14:textId="77777777" w:rsidR="00B44160" w:rsidRPr="008816AD" w:rsidRDefault="006738CA" w:rsidP="008816AD">
      <w:pPr>
        <w:pStyle w:val="Bezmezer2"/>
      </w:pPr>
      <w:r w:rsidRPr="008816AD">
        <w:t>Porota může v průběhu soutěže požádat zadavatele o přizvání dalších odborníků.</w:t>
      </w:r>
    </w:p>
    <w:p w14:paraId="2292D217" w14:textId="77777777" w:rsidR="00B44160" w:rsidRPr="006326A3" w:rsidRDefault="00543EFD" w:rsidP="00543EFD">
      <w:pPr>
        <w:pStyle w:val="Nadpis1"/>
      </w:pPr>
      <w:bookmarkStart w:id="8" w:name="_Toc79598539"/>
      <w:r w:rsidRPr="006326A3">
        <w:t>SPECIFIKACE</w:t>
      </w:r>
      <w:r w:rsidR="00B44160" w:rsidRPr="006326A3">
        <w:t xml:space="preserve"> SOUTĚŽE</w:t>
      </w:r>
      <w:bookmarkEnd w:id="8"/>
    </w:p>
    <w:p w14:paraId="7592943E" w14:textId="77777777" w:rsidR="00B44160" w:rsidRPr="006326A3" w:rsidRDefault="00B44160" w:rsidP="008816AD">
      <w:pPr>
        <w:pStyle w:val="Nadpis2"/>
      </w:pPr>
      <w:bookmarkStart w:id="9" w:name="_Toc79598540"/>
      <w:r w:rsidRPr="006326A3">
        <w:t>Druh soutěže</w:t>
      </w:r>
      <w:bookmarkEnd w:id="9"/>
    </w:p>
    <w:p w14:paraId="134E1134" w14:textId="77777777" w:rsidR="00B44160" w:rsidRPr="006326A3" w:rsidRDefault="00B44160" w:rsidP="008816AD">
      <w:pPr>
        <w:pStyle w:val="Nadpis3"/>
      </w:pPr>
      <w:r w:rsidRPr="006326A3">
        <w:t>Podle předmětu soutěže</w:t>
      </w:r>
    </w:p>
    <w:p w14:paraId="34F6A2FA" w14:textId="77777777" w:rsidR="00B44160" w:rsidRPr="006326A3" w:rsidRDefault="00B44160" w:rsidP="008816AD">
      <w:pPr>
        <w:pStyle w:val="Bezmezer2"/>
      </w:pPr>
      <w:r w:rsidRPr="006326A3">
        <w:t>Soutěž se vyhlašuje jako archite</w:t>
      </w:r>
      <w:r w:rsidR="00A90126">
        <w:t>ktonicko-urbanistická</w:t>
      </w:r>
      <w:r w:rsidRPr="006326A3">
        <w:t>.</w:t>
      </w:r>
    </w:p>
    <w:p w14:paraId="74D7154D" w14:textId="77777777" w:rsidR="00B44160" w:rsidRPr="006326A3" w:rsidRDefault="00B44160" w:rsidP="008816AD">
      <w:pPr>
        <w:pStyle w:val="Nadpis3"/>
      </w:pPr>
      <w:r w:rsidRPr="006326A3">
        <w:t>Podle okruhu účastníků</w:t>
      </w:r>
    </w:p>
    <w:p w14:paraId="7A592BEC" w14:textId="77777777" w:rsidR="00B44160" w:rsidRPr="001C0E5D" w:rsidRDefault="00B44160" w:rsidP="008816AD">
      <w:pPr>
        <w:pStyle w:val="Bezmezer2"/>
      </w:pPr>
      <w:r w:rsidRPr="006326A3">
        <w:t xml:space="preserve">Soutěž se vyhlašuje jako </w:t>
      </w:r>
      <w:r w:rsidR="008816AD">
        <w:t>užší</w:t>
      </w:r>
      <w:r w:rsidRPr="006326A3">
        <w:t>.</w:t>
      </w:r>
    </w:p>
    <w:p w14:paraId="49F6EDCD" w14:textId="77777777" w:rsidR="00B44160" w:rsidRPr="001C0E5D" w:rsidRDefault="00B44160" w:rsidP="008816AD">
      <w:pPr>
        <w:pStyle w:val="Nadpis3"/>
      </w:pPr>
      <w:r w:rsidRPr="001C0E5D">
        <w:t>Podle počtu vyhlášených fází</w:t>
      </w:r>
    </w:p>
    <w:p w14:paraId="210DAF0F" w14:textId="77777777" w:rsidR="00B44160" w:rsidRPr="00407FDB" w:rsidRDefault="00B44160" w:rsidP="008816AD">
      <w:pPr>
        <w:pStyle w:val="Bezmezer2"/>
      </w:pPr>
      <w:r w:rsidRPr="001C0E5D">
        <w:t xml:space="preserve">Soutěž se vyhlašuje </w:t>
      </w:r>
      <w:r w:rsidRPr="00407FDB">
        <w:t xml:space="preserve">jako </w:t>
      </w:r>
      <w:r w:rsidR="00407FDB" w:rsidRPr="00407FDB">
        <w:t>dvou</w:t>
      </w:r>
      <w:r w:rsidRPr="00407FDB">
        <w:t>fázová.</w:t>
      </w:r>
    </w:p>
    <w:p w14:paraId="2501A745" w14:textId="77777777" w:rsidR="00B44160" w:rsidRPr="00407FDB" w:rsidRDefault="00B44160" w:rsidP="008816AD">
      <w:pPr>
        <w:pStyle w:val="Nadpis3"/>
      </w:pPr>
      <w:r w:rsidRPr="00407FDB">
        <w:t>Podle záměru řešení</w:t>
      </w:r>
    </w:p>
    <w:p w14:paraId="4B7ACD38" w14:textId="77777777" w:rsidR="00B44160" w:rsidRDefault="00B44160" w:rsidP="008816AD">
      <w:pPr>
        <w:pStyle w:val="Bezmezer2"/>
      </w:pPr>
      <w:r w:rsidRPr="00407FDB">
        <w:t>Soutěž se vyhlašuje jako projektová.</w:t>
      </w:r>
    </w:p>
    <w:p w14:paraId="411FBE4D" w14:textId="77777777" w:rsidR="001C3583" w:rsidRPr="001C0E5D" w:rsidRDefault="001C3583" w:rsidP="008816AD">
      <w:pPr>
        <w:pStyle w:val="Nadpis2"/>
      </w:pPr>
      <w:bookmarkStart w:id="10" w:name="_Toc79598541"/>
      <w:r w:rsidRPr="001C0E5D">
        <w:t>Jazyk soutěže</w:t>
      </w:r>
      <w:bookmarkEnd w:id="10"/>
    </w:p>
    <w:p w14:paraId="79D46B75" w14:textId="77777777" w:rsidR="003A31D0" w:rsidRPr="008816AD" w:rsidRDefault="003A31D0" w:rsidP="008816AD">
      <w:pPr>
        <w:pStyle w:val="Bezmezer2"/>
      </w:pPr>
      <w:r w:rsidRPr="008816AD">
        <w:t>Soutěž se vyhlašuje a bude probíhat v českém jazyce. Veškeré části soutěžního návrhu prot</w:t>
      </w:r>
      <w:r w:rsidR="004B4031" w:rsidRPr="008816AD">
        <w:t>o musí být vyhotoveny v</w:t>
      </w:r>
      <w:r w:rsidR="00146E14">
        <w:t> </w:t>
      </w:r>
      <w:r w:rsidR="004B4031" w:rsidRPr="008816AD">
        <w:t>českém</w:t>
      </w:r>
      <w:r w:rsidRPr="008816AD">
        <w:t xml:space="preserve"> jazyce. </w:t>
      </w:r>
    </w:p>
    <w:p w14:paraId="652B5F63" w14:textId="77777777" w:rsidR="001C3583" w:rsidRDefault="001C3583" w:rsidP="008816AD">
      <w:pPr>
        <w:pStyle w:val="Nadpis2"/>
      </w:pPr>
      <w:bookmarkStart w:id="11" w:name="_Toc79598542"/>
      <w:r>
        <w:t>Elektronický nástroj</w:t>
      </w:r>
      <w:bookmarkEnd w:id="11"/>
    </w:p>
    <w:p w14:paraId="4BF74AC8" w14:textId="77777777" w:rsidR="001C3583" w:rsidRDefault="001C3583" w:rsidP="008816AD">
      <w:pPr>
        <w:pStyle w:val="Bezmezer2"/>
      </w:pPr>
      <w:r w:rsidRPr="002817EE">
        <w:t>Soutěž bude uveřejněna na</w:t>
      </w:r>
      <w:r>
        <w:t xml:space="preserve"> elektronickém nástroji (</w:t>
      </w:r>
      <w:r w:rsidRPr="002817EE">
        <w:t>profilu zadavatele</w:t>
      </w:r>
      <w:r>
        <w:t>), prostřednictvím kterého bude probíhat veškerá komunikace mezi účastníky a zadavatelem včetně odevzdání návrhu. Pro účast v soutěži je nutná registrace v tomto elektronickém nástroji.</w:t>
      </w:r>
    </w:p>
    <w:p w14:paraId="68FCB11F" w14:textId="77777777" w:rsidR="00146E14" w:rsidRDefault="00146E14" w:rsidP="00146E14">
      <w:pPr>
        <w:pStyle w:val="Bezmezer2"/>
      </w:pPr>
    </w:p>
    <w:p w14:paraId="4123E3A1" w14:textId="77777777" w:rsidR="00146E14" w:rsidRPr="00146E14" w:rsidRDefault="007D24C0" w:rsidP="00146E14">
      <w:pPr>
        <w:pStyle w:val="Bezmezer2"/>
        <w:rPr>
          <w:rFonts w:eastAsiaTheme="majorEastAsia"/>
        </w:rPr>
      </w:pPr>
      <w:hyperlink r:id="rId8" w:history="1">
        <w:r w:rsidR="00146E14" w:rsidRPr="003014D4">
          <w:rPr>
            <w:rStyle w:val="Hypertextovodkaz"/>
          </w:rPr>
          <w:t>https://zakazky.praha6.cz/</w:t>
        </w:r>
      </w:hyperlink>
    </w:p>
    <w:p w14:paraId="18E06A83" w14:textId="77777777" w:rsidR="001C3583" w:rsidRPr="00543EFD" w:rsidRDefault="001C3583" w:rsidP="00146E14">
      <w:pPr>
        <w:pStyle w:val="Nadpis2"/>
      </w:pPr>
      <w:bookmarkStart w:id="12" w:name="_Toc79598543"/>
      <w:r w:rsidRPr="00543EFD">
        <w:t>Projednání podmínek a zahájení soutěže</w:t>
      </w:r>
      <w:bookmarkEnd w:id="12"/>
    </w:p>
    <w:p w14:paraId="7462E0F4" w14:textId="77777777" w:rsidR="001C3583" w:rsidRPr="00C975AD" w:rsidRDefault="001C3583" w:rsidP="008816AD">
      <w:pPr>
        <w:pStyle w:val="Nadpis3"/>
      </w:pPr>
      <w:r w:rsidRPr="00C975AD">
        <w:t>Odsouhlasení porotou</w:t>
      </w:r>
    </w:p>
    <w:p w14:paraId="105CE7C8" w14:textId="77777777" w:rsidR="001C3583" w:rsidRPr="00C975AD" w:rsidRDefault="001C3583" w:rsidP="008816AD">
      <w:pPr>
        <w:pStyle w:val="Bezmezer2"/>
      </w:pPr>
      <w:r w:rsidRPr="00C975AD">
        <w:t xml:space="preserve">Soutěžní podmínky byly odsouhlaseny porotou po její ustavující schůzi formou hlasování per </w:t>
      </w:r>
      <w:proofErr w:type="spellStart"/>
      <w:r w:rsidRPr="00C975AD">
        <w:t>rollam</w:t>
      </w:r>
      <w:proofErr w:type="spellEnd"/>
      <w:r w:rsidRPr="00C975AD">
        <w:t xml:space="preserve">. </w:t>
      </w:r>
    </w:p>
    <w:p w14:paraId="57348FF0" w14:textId="77777777" w:rsidR="001C3583" w:rsidRPr="00C975AD" w:rsidRDefault="001C3583" w:rsidP="008816AD">
      <w:pPr>
        <w:pStyle w:val="Nadpis3"/>
      </w:pPr>
      <w:r w:rsidRPr="00C975AD">
        <w:t>Regulérnost ČKA</w:t>
      </w:r>
    </w:p>
    <w:p w14:paraId="1682D171" w14:textId="77777777" w:rsidR="001C3583" w:rsidRPr="00C975AD" w:rsidRDefault="001C3583" w:rsidP="008816AD">
      <w:pPr>
        <w:pStyle w:val="Bezmezer2"/>
      </w:pPr>
      <w:r w:rsidRPr="00C975AD">
        <w:t xml:space="preserve">Česká komora architektů vydala k podmínkám potvrzení regulérnosti dopisem č. j. </w:t>
      </w:r>
      <w:r w:rsidR="00515BE6" w:rsidRPr="00C975AD">
        <w:t>580-2021/DM/Ze</w:t>
      </w:r>
      <w:r w:rsidRPr="00C975AD">
        <w:t>.</w:t>
      </w:r>
    </w:p>
    <w:p w14:paraId="33A99B11" w14:textId="77777777" w:rsidR="001C3583" w:rsidRPr="00C975AD" w:rsidRDefault="001C3583" w:rsidP="008816AD">
      <w:pPr>
        <w:pStyle w:val="Nadpis3"/>
      </w:pPr>
      <w:r w:rsidRPr="00C975AD">
        <w:t>Schválení zadavatelem</w:t>
      </w:r>
    </w:p>
    <w:p w14:paraId="0CAEABCD" w14:textId="7C3BF66D" w:rsidR="001C3583" w:rsidRPr="00C975AD" w:rsidRDefault="001C3583" w:rsidP="008816AD">
      <w:pPr>
        <w:pStyle w:val="Bezmezer2"/>
      </w:pPr>
      <w:r w:rsidRPr="00C975AD">
        <w:t xml:space="preserve">Soutěžní podmínky schválila </w:t>
      </w:r>
      <w:r w:rsidR="00146E14" w:rsidRPr="00C975AD">
        <w:t>rada</w:t>
      </w:r>
      <w:r w:rsidR="00C975AD" w:rsidRPr="00C975AD">
        <w:t xml:space="preserve"> MČ Prahy 6</w:t>
      </w:r>
      <w:r w:rsidR="00146E14" w:rsidRPr="00C975AD">
        <w:t xml:space="preserve"> rozhodnutím č. </w:t>
      </w:r>
      <w:r w:rsidR="00C975AD" w:rsidRPr="00C975AD">
        <w:t xml:space="preserve">2779/21 ze dne </w:t>
      </w:r>
      <w:proofErr w:type="gramStart"/>
      <w:r w:rsidR="00C975AD" w:rsidRPr="00C975AD">
        <w:t>31.8.2021</w:t>
      </w:r>
      <w:proofErr w:type="gramEnd"/>
      <w:r w:rsidRPr="00C975AD">
        <w:t>.</w:t>
      </w:r>
    </w:p>
    <w:p w14:paraId="24019C09" w14:textId="77777777" w:rsidR="001C3583" w:rsidRPr="00C975AD" w:rsidRDefault="001C3583" w:rsidP="008816AD">
      <w:pPr>
        <w:pStyle w:val="Nadpis3"/>
      </w:pPr>
      <w:r w:rsidRPr="00C975AD">
        <w:t>Zahájení soutěže</w:t>
      </w:r>
    </w:p>
    <w:p w14:paraId="6CCBC076" w14:textId="77777777" w:rsidR="001C3583" w:rsidRDefault="001C3583" w:rsidP="008816AD">
      <w:pPr>
        <w:pStyle w:val="Bezmezer2"/>
      </w:pPr>
      <w:r w:rsidRPr="001C0E5D">
        <w:t xml:space="preserve">Soutěž </w:t>
      </w:r>
      <w:r>
        <w:t>byla</w:t>
      </w:r>
      <w:r w:rsidRPr="001C0E5D">
        <w:t xml:space="preserve"> zahájena dnem </w:t>
      </w:r>
      <w:r>
        <w:t>odeslání</w:t>
      </w:r>
      <w:r w:rsidRPr="001C0E5D">
        <w:t xml:space="preserve"> </w:t>
      </w:r>
      <w:r>
        <w:t>oznámení o zahájení do</w:t>
      </w:r>
      <w:r w:rsidRPr="001C0E5D">
        <w:t xml:space="preserve"> Věstníku veřejných zakázek. Tímto dnem začíná běžet lhůta pro podán</w:t>
      </w:r>
      <w:r>
        <w:t>í návrhu</w:t>
      </w:r>
      <w:r w:rsidRPr="001C0E5D">
        <w:t>.</w:t>
      </w:r>
    </w:p>
    <w:p w14:paraId="5FA35BBD" w14:textId="77777777" w:rsidR="001C3583" w:rsidRPr="006326A3" w:rsidRDefault="001C3583" w:rsidP="001C3583">
      <w:pPr>
        <w:pStyle w:val="Nadpis1"/>
      </w:pPr>
      <w:bookmarkStart w:id="13" w:name="_Toc79598544"/>
      <w:r w:rsidRPr="006326A3">
        <w:t>ZADÁNÍ SOUTĚŽE</w:t>
      </w:r>
      <w:bookmarkEnd w:id="13"/>
    </w:p>
    <w:p w14:paraId="190338A8" w14:textId="77777777" w:rsidR="001C3583" w:rsidRPr="00041439" w:rsidRDefault="001C3583" w:rsidP="008816AD">
      <w:pPr>
        <w:pStyle w:val="Nadpis2"/>
      </w:pPr>
      <w:bookmarkStart w:id="14" w:name="_Toc79598545"/>
      <w:r w:rsidRPr="00041439">
        <w:t>Předmět soutěže</w:t>
      </w:r>
      <w:bookmarkEnd w:id="14"/>
    </w:p>
    <w:p w14:paraId="2BA13416" w14:textId="77777777" w:rsidR="002A0918" w:rsidRPr="00E044FD" w:rsidRDefault="001C3583" w:rsidP="00A078E5">
      <w:pPr>
        <w:pStyle w:val="Bezmezer2"/>
      </w:pPr>
      <w:r w:rsidRPr="00E044FD">
        <w:t xml:space="preserve">Předmětem soutěže je </w:t>
      </w:r>
      <w:r w:rsidR="008C5693" w:rsidRPr="00E044FD">
        <w:t>zpracov</w:t>
      </w:r>
      <w:r w:rsidR="006C326D" w:rsidRPr="00E044FD">
        <w:t>á</w:t>
      </w:r>
      <w:r w:rsidR="008C5693" w:rsidRPr="00E044FD">
        <w:t xml:space="preserve">ní návrhu </w:t>
      </w:r>
      <w:r w:rsidR="00AA7B0D" w:rsidRPr="00E044FD">
        <w:t>na rekonstrukci a přístavbu</w:t>
      </w:r>
      <w:r w:rsidR="008C5693" w:rsidRPr="00E044FD">
        <w:t xml:space="preserve"> polikliniky Pod Marjánkou</w:t>
      </w:r>
      <w:r w:rsidR="00AA7B0D" w:rsidRPr="00E044FD">
        <w:t>. Zadavatel hledá takovou formu řešení, které výrazně neomezí současný provoz polikliniky a zároveň bude efektivní, ekonomické a citlivé k architektuře objektu</w:t>
      </w:r>
      <w:r w:rsidR="008C5693" w:rsidRPr="00E044FD">
        <w:t xml:space="preserve">. </w:t>
      </w:r>
    </w:p>
    <w:p w14:paraId="62580C87" w14:textId="77777777" w:rsidR="001C3583" w:rsidRPr="00E044FD" w:rsidRDefault="001C3583" w:rsidP="001C3583">
      <w:pPr>
        <w:pStyle w:val="Bezmezer"/>
        <w:ind w:left="142" w:right="-144"/>
      </w:pPr>
      <w:r w:rsidRPr="00E044FD">
        <w:t xml:space="preserve">Odhadované stavební náklady na realizaci jsou </w:t>
      </w:r>
      <w:r w:rsidR="00E77139" w:rsidRPr="00295EFB">
        <w:t>500</w:t>
      </w:r>
      <w:r w:rsidR="00A078E5" w:rsidRPr="00295EFB">
        <w:t> </w:t>
      </w:r>
      <w:r w:rsidRPr="00295EFB">
        <w:t>mil. Kč</w:t>
      </w:r>
      <w:r w:rsidRPr="00E044FD">
        <w:t xml:space="preserve"> bez DPH</w:t>
      </w:r>
      <w:r w:rsidR="008C5693" w:rsidRPr="00E044FD">
        <w:t xml:space="preserve"> </w:t>
      </w:r>
      <w:r w:rsidR="00AA7B0D" w:rsidRPr="00E044FD">
        <w:t>(bez přípojek inženýrských sítí a vybavení interiéru)</w:t>
      </w:r>
      <w:r w:rsidRPr="00E044FD">
        <w:t>. Soutěž tyto předpokládané náklady ověří a bude sloužit jako indikátor pro jejich případnou aktualizaci.</w:t>
      </w:r>
    </w:p>
    <w:p w14:paraId="66E57D65" w14:textId="77777777" w:rsidR="001C3583" w:rsidRPr="000B66D9" w:rsidRDefault="001C3583" w:rsidP="001C3583">
      <w:pPr>
        <w:pStyle w:val="Bezmezer"/>
        <w:ind w:left="142" w:right="-144"/>
        <w:rPr>
          <w:b/>
        </w:rPr>
      </w:pPr>
      <w:r w:rsidRPr="000B66D9">
        <w:rPr>
          <w:b/>
        </w:rPr>
        <w:t>Požadavky na řešení předmětu soutěže jsou definovány přílohou P.01 Zadání a stanovují se jako doporučené.</w:t>
      </w:r>
    </w:p>
    <w:p w14:paraId="0D086A2E" w14:textId="77777777" w:rsidR="00B44160" w:rsidRPr="001C0E5D" w:rsidRDefault="00B44160" w:rsidP="008816AD">
      <w:pPr>
        <w:pStyle w:val="Nadpis2"/>
      </w:pPr>
      <w:bookmarkStart w:id="15" w:name="_Toc79598546"/>
      <w:r w:rsidRPr="001C0E5D">
        <w:t>Účel soutěže</w:t>
      </w:r>
      <w:bookmarkEnd w:id="15"/>
    </w:p>
    <w:p w14:paraId="16DE1C10" w14:textId="77777777" w:rsidR="00201A97" w:rsidRPr="002930CA" w:rsidRDefault="00B44160" w:rsidP="008816AD">
      <w:pPr>
        <w:pStyle w:val="Bezmezer2"/>
      </w:pPr>
      <w:r w:rsidRPr="002930CA">
        <w:t>Účelem soutěže je vybrat a ocenit nejvhodnější návrh – řešení předmětu soutěže</w:t>
      </w:r>
      <w:r w:rsidR="00761BB1">
        <w:t xml:space="preserve"> – </w:t>
      </w:r>
      <w:r w:rsidR="00201A97" w:rsidRPr="002930CA">
        <w:t>který</w:t>
      </w:r>
      <w:r w:rsidRPr="002930CA">
        <w:t xml:space="preserve"> splní požadavky zadavatele obsažené v těchto soutěžních podmínkách a v soutěžních podkladech</w:t>
      </w:r>
      <w:r w:rsidR="00201A97" w:rsidRPr="002930CA">
        <w:t>.</w:t>
      </w:r>
    </w:p>
    <w:p w14:paraId="61E751E0" w14:textId="77777777" w:rsidR="00B44160" w:rsidRPr="00041439" w:rsidRDefault="00201A97" w:rsidP="00C76512">
      <w:pPr>
        <w:pStyle w:val="Bezmezer"/>
        <w:ind w:left="142" w:right="-144"/>
      </w:pPr>
      <w:r>
        <w:t xml:space="preserve">Účelem soutěže je prostřednictvím udělení cen </w:t>
      </w:r>
      <w:r w:rsidR="00B44160" w:rsidRPr="003E6589">
        <w:t>vybrat účastníky, s nimiž bude v jednacím řízení bez uveřejnění v souladu s ustanovením § 143 odst. 2 a § 65 Zákona (dále jen „JŘBU</w:t>
      </w:r>
      <w:r w:rsidR="00B44160" w:rsidRPr="00041439">
        <w:t>“) zadavatel jednat o zadání následné zakázky</w:t>
      </w:r>
      <w:r w:rsidR="00851ACD">
        <w:t>, jak je popsáno v těchto podmínkách</w:t>
      </w:r>
      <w:r w:rsidR="00B44160" w:rsidRPr="00041439">
        <w:t xml:space="preserve"> </w:t>
      </w:r>
    </w:p>
    <w:p w14:paraId="023CE3D5" w14:textId="77777777" w:rsidR="00851ACD" w:rsidRPr="00041439" w:rsidRDefault="00851ACD" w:rsidP="00C76512">
      <w:pPr>
        <w:pStyle w:val="Bezmezer"/>
        <w:ind w:left="142" w:right="-144"/>
      </w:pPr>
      <w:r w:rsidRPr="00041439">
        <w:t xml:space="preserve">Cílem soutěže je </w:t>
      </w:r>
      <w:r>
        <w:t>tak</w:t>
      </w:r>
      <w:r w:rsidRPr="00041439">
        <w:t xml:space="preserve"> najít partnera pro</w:t>
      </w:r>
      <w:r>
        <w:t xml:space="preserve"> kvalitní projekt – od</w:t>
      </w:r>
      <w:r w:rsidRPr="00041439">
        <w:t xml:space="preserve"> </w:t>
      </w:r>
      <w:r>
        <w:t>dopracování návrhu k jeho úspěšné realizaci</w:t>
      </w:r>
      <w:r w:rsidRPr="00041439">
        <w:t xml:space="preserve">. </w:t>
      </w:r>
    </w:p>
    <w:p w14:paraId="74FD139B" w14:textId="77777777" w:rsidR="00B44160" w:rsidRPr="006326A3" w:rsidRDefault="008E6B99" w:rsidP="00543EFD">
      <w:pPr>
        <w:pStyle w:val="Nadpis1"/>
      </w:pPr>
      <w:bookmarkStart w:id="16" w:name="_Toc79598547"/>
      <w:r w:rsidRPr="006326A3">
        <w:lastRenderedPageBreak/>
        <w:t>PODMÍNKY</w:t>
      </w:r>
      <w:r w:rsidR="006A79D3" w:rsidRPr="006326A3">
        <w:t xml:space="preserve"> ÚČASTI</w:t>
      </w:r>
      <w:bookmarkEnd w:id="16"/>
      <w:r w:rsidR="006A79D3" w:rsidRPr="006326A3">
        <w:t xml:space="preserve"> </w:t>
      </w:r>
    </w:p>
    <w:p w14:paraId="2BE6081D" w14:textId="77777777" w:rsidR="00B44160" w:rsidRPr="00A078E5" w:rsidRDefault="00C216FE" w:rsidP="008816AD">
      <w:pPr>
        <w:pStyle w:val="Nadpis2"/>
      </w:pPr>
      <w:bookmarkStart w:id="17" w:name="_Toc79598548"/>
      <w:r w:rsidRPr="00A078E5">
        <w:t>Účastník soutěže</w:t>
      </w:r>
      <w:bookmarkEnd w:id="17"/>
    </w:p>
    <w:p w14:paraId="32D2132F" w14:textId="77777777" w:rsidR="00761BB1" w:rsidRPr="00A078E5" w:rsidRDefault="00C216FE" w:rsidP="00761BB1">
      <w:pPr>
        <w:pStyle w:val="Bezmezer"/>
        <w:ind w:left="142"/>
      </w:pPr>
      <w:r w:rsidRPr="00A078E5">
        <w:t>Účastníkem soutěže může být fyzická</w:t>
      </w:r>
      <w:r w:rsidR="009C0086" w:rsidRPr="00A078E5">
        <w:t xml:space="preserve"> i právnick</w:t>
      </w:r>
      <w:r w:rsidRPr="00A078E5">
        <w:t>á</w:t>
      </w:r>
      <w:r w:rsidR="009C0086" w:rsidRPr="00A078E5">
        <w:t xml:space="preserve"> osob</w:t>
      </w:r>
      <w:r w:rsidRPr="00A078E5">
        <w:t>a, případně jejich společnosti</w:t>
      </w:r>
      <w:r w:rsidR="00543EFD" w:rsidRPr="00A078E5">
        <w:t xml:space="preserve"> (sdružení)</w:t>
      </w:r>
      <w:r w:rsidRPr="00A078E5">
        <w:t>.</w:t>
      </w:r>
      <w:r w:rsidR="00543EFD" w:rsidRPr="00A078E5">
        <w:rPr>
          <w:b/>
        </w:rPr>
        <w:t xml:space="preserve"> Ja</w:t>
      </w:r>
      <w:r w:rsidRPr="00A078E5">
        <w:rPr>
          <w:b/>
        </w:rPr>
        <w:t>k se účastník definuje v rámci soutěže,</w:t>
      </w:r>
      <w:r w:rsidR="00543EFD" w:rsidRPr="00A078E5">
        <w:rPr>
          <w:b/>
        </w:rPr>
        <w:t xml:space="preserve"> tak</w:t>
      </w:r>
      <w:r w:rsidRPr="00A078E5">
        <w:rPr>
          <w:b/>
        </w:rPr>
        <w:t xml:space="preserve"> s ním bude dále jednáno v JŘBU a tak bude také vystupovat při případném podpisu smlouvy na následující zakázku. </w:t>
      </w:r>
      <w:r w:rsidR="00761BB1" w:rsidRPr="00A078E5">
        <w:t xml:space="preserve">Do podkladu PP.01 lze vyplnit další spolupracující osoby, autory nebo spoluautory. </w:t>
      </w:r>
      <w:r w:rsidR="008C0326">
        <w:t>Tento podklad slouží k identifikaci osob, které se na návrhu podíleli, a bude takto zveřejněn spolu s výsledky soutěže.</w:t>
      </w:r>
    </w:p>
    <w:p w14:paraId="4036B2F6" w14:textId="77777777" w:rsidR="00651211" w:rsidRPr="00A078E5" w:rsidRDefault="00BE76EB" w:rsidP="008816AD">
      <w:pPr>
        <w:pStyle w:val="Nadpis2"/>
      </w:pPr>
      <w:bookmarkStart w:id="18" w:name="_Toc79598549"/>
      <w:r w:rsidRPr="00A078E5">
        <w:t>Podmínky</w:t>
      </w:r>
      <w:r w:rsidR="00651211" w:rsidRPr="00A078E5">
        <w:t xml:space="preserve"> účasti v soutěži</w:t>
      </w:r>
      <w:bookmarkEnd w:id="18"/>
    </w:p>
    <w:p w14:paraId="0D7C6CC0" w14:textId="77777777" w:rsidR="00BE76EB" w:rsidRPr="00A078E5" w:rsidRDefault="00BE76EB" w:rsidP="008816AD">
      <w:pPr>
        <w:pStyle w:val="Nadpis3"/>
        <w:rPr>
          <w:szCs w:val="20"/>
        </w:rPr>
      </w:pPr>
      <w:r w:rsidRPr="00A078E5">
        <w:rPr>
          <w:szCs w:val="20"/>
        </w:rPr>
        <w:t xml:space="preserve"> </w:t>
      </w:r>
      <w:r w:rsidR="00651211" w:rsidRPr="00A078E5">
        <w:rPr>
          <w:szCs w:val="20"/>
        </w:rPr>
        <w:t xml:space="preserve">Podmínky </w:t>
      </w:r>
      <w:r w:rsidRPr="00A078E5">
        <w:rPr>
          <w:szCs w:val="20"/>
        </w:rPr>
        <w:t>stanovené ČKA</w:t>
      </w:r>
    </w:p>
    <w:p w14:paraId="7964AC02" w14:textId="77777777" w:rsidR="003A31D0" w:rsidRPr="00A078E5" w:rsidRDefault="003A31D0" w:rsidP="00543EFD">
      <w:pPr>
        <w:pStyle w:val="Bezmezer"/>
        <w:ind w:left="142" w:right="-144"/>
      </w:pPr>
      <w:r w:rsidRPr="00A078E5">
        <w:t>Účastníkem ani členem týmu uvedeným v podkladu PP.01 a v případě právnické osoby členové jejich statutárních orgánů nesmí být nikdo, kdo se přímo podílel na přípravě soutěže nebo osoby uvedené v těchto podmínkách . Kdo se soutěže nesmí účastnit, je definováno podrobně § 3 odst. 2 Soutěžního řádu ČKA.</w:t>
      </w:r>
    </w:p>
    <w:p w14:paraId="2627B3A7" w14:textId="77777777" w:rsidR="006A79D3" w:rsidRPr="00A078E5" w:rsidRDefault="00BE76EB" w:rsidP="008816AD">
      <w:pPr>
        <w:pStyle w:val="Nadpis3"/>
        <w:rPr>
          <w:szCs w:val="20"/>
        </w:rPr>
      </w:pPr>
      <w:r w:rsidRPr="00A078E5">
        <w:rPr>
          <w:szCs w:val="20"/>
        </w:rPr>
        <w:t>Základní způsobilost</w:t>
      </w:r>
      <w:r w:rsidR="00ED1BD7" w:rsidRPr="00A078E5">
        <w:rPr>
          <w:szCs w:val="20"/>
        </w:rPr>
        <w:t xml:space="preserve"> a oprávnění podnikat</w:t>
      </w:r>
    </w:p>
    <w:p w14:paraId="5C23C8EF" w14:textId="77777777" w:rsidR="009C5718" w:rsidRPr="00295EFB" w:rsidRDefault="009C5718" w:rsidP="009C5718">
      <w:r w:rsidRPr="00A078E5">
        <w:t xml:space="preserve">Každá fyzická nebo </w:t>
      </w:r>
      <w:r w:rsidRPr="00295EFB">
        <w:t>právnická osoba, v případě právnické osoby také statutární orgán, musí splnit základní způsobilost dle § 74 Zákona (podrobně vypsáno v příloze PP.02);</w:t>
      </w:r>
    </w:p>
    <w:p w14:paraId="63E06CA9" w14:textId="77777777" w:rsidR="009C5718" w:rsidRPr="00295EFB" w:rsidRDefault="009C5718" w:rsidP="009C5718">
      <w:r w:rsidRPr="00295EFB">
        <w:t>Každá fyzická nebo právnická osoba zapsána v obchodním rejstříku nebo jiné evidenci (nevztahuje se na fyzické osoby a jejich společnosti), nebo mají</w:t>
      </w:r>
      <w:r w:rsidR="00A604F8" w:rsidRPr="00295EFB">
        <w:t>cí</w:t>
      </w:r>
      <w:r w:rsidRPr="00295EFB">
        <w:t xml:space="preserve"> oprávnění k podnikání pro projektovou činnost ve výstavbě (nevztahuje se na osoby vykonávající činnost architekta jako svobodné povolání).</w:t>
      </w:r>
    </w:p>
    <w:p w14:paraId="33B5888E" w14:textId="77777777" w:rsidR="00BE76EB" w:rsidRPr="00295EFB" w:rsidRDefault="00BE76EB" w:rsidP="008816AD">
      <w:pPr>
        <w:pStyle w:val="Nadpis3"/>
        <w:rPr>
          <w:szCs w:val="20"/>
        </w:rPr>
      </w:pPr>
      <w:r w:rsidRPr="00295EFB">
        <w:rPr>
          <w:szCs w:val="20"/>
        </w:rPr>
        <w:t>Profesní kvalifikace</w:t>
      </w:r>
    </w:p>
    <w:p w14:paraId="56447E69" w14:textId="77777777" w:rsidR="00B44160" w:rsidRPr="00295EFB" w:rsidRDefault="00BE76EB" w:rsidP="008945B9">
      <w:pPr>
        <w:pStyle w:val="Bezmezer"/>
        <w:ind w:left="142" w:right="-144"/>
      </w:pPr>
      <w:r w:rsidRPr="00295EFB">
        <w:t>Ú</w:t>
      </w:r>
      <w:r w:rsidR="008945B9" w:rsidRPr="00295EFB">
        <w:t xml:space="preserve">častníci soutěže musí </w:t>
      </w:r>
      <w:r w:rsidR="001A152D" w:rsidRPr="00295EFB">
        <w:t xml:space="preserve">splnit profesní kvalifikaci, tj. </w:t>
      </w:r>
      <w:r w:rsidR="00261B4A" w:rsidRPr="00295EFB">
        <w:t>být</w:t>
      </w:r>
      <w:r w:rsidR="00B44160" w:rsidRPr="00295EFB">
        <w:t xml:space="preserve"> autorizovanými osobami podle Zákona o výkonu povolání, případně autorizovanými architekty a inženýry podle práva státu, jehož jsou občany nebo v němž mají své sídlo</w:t>
      </w:r>
    </w:p>
    <w:p w14:paraId="1CB25F48" w14:textId="77777777" w:rsidR="008945B9" w:rsidRPr="00295EFB" w:rsidRDefault="003A1C8A" w:rsidP="008945B9">
      <w:pPr>
        <w:pStyle w:val="Nadpis3"/>
      </w:pPr>
      <w:r w:rsidRPr="00295EFB">
        <w:rPr>
          <w:highlight w:val="yellow"/>
        </w:rPr>
        <w:t>Technická kvalifikace</w:t>
      </w:r>
    </w:p>
    <w:p w14:paraId="01FE1E88" w14:textId="77777777" w:rsidR="008945B9" w:rsidRPr="00295EFB" w:rsidRDefault="008945B9" w:rsidP="008945B9">
      <w:pPr>
        <w:pStyle w:val="Bezmezer2"/>
      </w:pPr>
      <w:r w:rsidRPr="00295EFB">
        <w:t xml:space="preserve">Soutěže se mohou účastnit fyzické a právnické osoby (popřípadě jejich společnosti), které splňují technickou kvalifikaci podle § 79 odst. 2 písm. b) Zákona, tj. předloží seznam </w:t>
      </w:r>
      <w:r w:rsidRPr="00295EFB">
        <w:rPr>
          <w:highlight w:val="yellow"/>
        </w:rPr>
        <w:t xml:space="preserve">2 významných služeb, referenčních projektů, kterými prokážou schopnost plnit </w:t>
      </w:r>
      <w:r w:rsidR="00A90126" w:rsidRPr="00295EFB">
        <w:rPr>
          <w:highlight w:val="yellow"/>
        </w:rPr>
        <w:t xml:space="preserve">tuto konkrétní </w:t>
      </w:r>
      <w:r w:rsidRPr="00295EFB">
        <w:rPr>
          <w:highlight w:val="yellow"/>
        </w:rPr>
        <w:t>navazující zakázku</w:t>
      </w:r>
    </w:p>
    <w:p w14:paraId="0CE604ED" w14:textId="77777777" w:rsidR="00B44160" w:rsidRPr="00295EFB" w:rsidRDefault="00B44160" w:rsidP="008945B9">
      <w:pPr>
        <w:pStyle w:val="Nadpis2"/>
      </w:pPr>
      <w:bookmarkStart w:id="19" w:name="_Toc79598550"/>
      <w:r w:rsidRPr="00295EFB">
        <w:t>Prokázání splnění podmínek účasti v soutěži</w:t>
      </w:r>
      <w:bookmarkEnd w:id="19"/>
    </w:p>
    <w:p w14:paraId="6F57B072" w14:textId="77777777" w:rsidR="00B44160" w:rsidRPr="00295EFB" w:rsidRDefault="00B44160" w:rsidP="008816AD">
      <w:pPr>
        <w:pStyle w:val="Nadpis3"/>
        <w:rPr>
          <w:szCs w:val="20"/>
        </w:rPr>
      </w:pPr>
      <w:r w:rsidRPr="00295EFB">
        <w:rPr>
          <w:szCs w:val="20"/>
        </w:rPr>
        <w:t>Čestné prohlášení</w:t>
      </w:r>
    </w:p>
    <w:p w14:paraId="1218E6AA" w14:textId="77777777" w:rsidR="00B44160" w:rsidRPr="00295EFB" w:rsidRDefault="00B44160" w:rsidP="008816AD">
      <w:pPr>
        <w:pStyle w:val="Bezmezer2"/>
      </w:pPr>
      <w:r w:rsidRPr="00295EFB">
        <w:t>Účastník prokáže splnění podmínek účasti v</w:t>
      </w:r>
      <w:r w:rsidR="001A152D" w:rsidRPr="00295EFB">
        <w:t> </w:t>
      </w:r>
      <w:r w:rsidRPr="00295EFB">
        <w:t>soutěži</w:t>
      </w:r>
      <w:r w:rsidR="001A152D" w:rsidRPr="00295EFB">
        <w:t xml:space="preserve"> </w:t>
      </w:r>
      <w:r w:rsidRPr="00295EFB">
        <w:t>podepsaným čestným prohlášením, vzorem prohlášení je formulář PP.02.</w:t>
      </w:r>
    </w:p>
    <w:p w14:paraId="6055C99E" w14:textId="77777777" w:rsidR="00B44160" w:rsidRPr="00295EFB" w:rsidRDefault="00B44160" w:rsidP="008816AD">
      <w:pPr>
        <w:pStyle w:val="Nadpis3"/>
        <w:rPr>
          <w:szCs w:val="20"/>
        </w:rPr>
      </w:pPr>
      <w:r w:rsidRPr="00295EFB">
        <w:rPr>
          <w:szCs w:val="20"/>
        </w:rPr>
        <w:t>Prokázání splnění podmínek účasti v soutěži pro více fyzických osob ve společnosti</w:t>
      </w:r>
    </w:p>
    <w:p w14:paraId="5624A5A3" w14:textId="77777777" w:rsidR="00B44160" w:rsidRPr="00295EFB" w:rsidRDefault="00B44160" w:rsidP="008816AD">
      <w:pPr>
        <w:pStyle w:val="Bezmezer2"/>
      </w:pPr>
      <w:r w:rsidRPr="00295EFB">
        <w:t xml:space="preserve">Pokud předloží soutěžní návrh jako účastník více fyzických osob společně, musí každá z těchto osob samostatně splňovat podmínky </w:t>
      </w:r>
      <w:r w:rsidR="00ED1BD7" w:rsidRPr="00295EFB">
        <w:t>5.2.1 a 5.2.2</w:t>
      </w:r>
      <w:r w:rsidR="006E6018" w:rsidRPr="00295EFB">
        <w:t xml:space="preserve"> a)</w:t>
      </w:r>
      <w:r w:rsidRPr="00295EFB">
        <w:t xml:space="preserve">. Každá z fyzických osob toto prokáže podepsáním příslušné části čestného prohlášení dle vzoru PP.02. Splnění </w:t>
      </w:r>
      <w:r w:rsidRPr="00295EFB">
        <w:t>ostatních podmínek účasti prokazují tyto osoby společně</w:t>
      </w:r>
      <w:r w:rsidR="00651211" w:rsidRPr="00295EFB">
        <w:t xml:space="preserve">, </w:t>
      </w:r>
      <w:r w:rsidR="006E6018" w:rsidRPr="00295EFB">
        <w:t>tedy</w:t>
      </w:r>
      <w:r w:rsidR="00651211" w:rsidRPr="00295EFB">
        <w:t xml:space="preserve"> stačí</w:t>
      </w:r>
      <w:r w:rsidR="006E6018" w:rsidRPr="00295EFB">
        <w:t>,</w:t>
      </w:r>
      <w:r w:rsidR="00651211" w:rsidRPr="00295EFB">
        <w:t xml:space="preserve"> když je splňuje jedna z fyzických osob</w:t>
      </w:r>
      <w:r w:rsidRPr="00295EFB">
        <w:t>.</w:t>
      </w:r>
    </w:p>
    <w:p w14:paraId="56F345FD" w14:textId="77777777" w:rsidR="00B44160" w:rsidRPr="00295EFB" w:rsidRDefault="00B44160" w:rsidP="008816AD">
      <w:pPr>
        <w:pStyle w:val="Nadpis3"/>
        <w:rPr>
          <w:szCs w:val="20"/>
        </w:rPr>
      </w:pPr>
      <w:r w:rsidRPr="00295EFB">
        <w:rPr>
          <w:szCs w:val="20"/>
        </w:rPr>
        <w:t>Prokázání splnění podmínek účasti v soutěži pro více právnických osob ve společnosti</w:t>
      </w:r>
    </w:p>
    <w:p w14:paraId="4DD0EAB4" w14:textId="77777777" w:rsidR="00B44160" w:rsidRPr="00295EFB" w:rsidRDefault="00B44160" w:rsidP="008816AD">
      <w:pPr>
        <w:pStyle w:val="Bezmezer2"/>
      </w:pPr>
      <w:r w:rsidRPr="00295EFB">
        <w:t xml:space="preserve">Pokud předloží soutěžní návrh jako účastník více právnických osob společně, </w:t>
      </w:r>
      <w:r w:rsidR="006E6018" w:rsidRPr="00295EFB">
        <w:t>musí každá z těchto osob samostatně splňovat podmínky 5.2.1 a 5.2.2</w:t>
      </w:r>
      <w:r w:rsidRPr="00295EFB">
        <w:t>. Splnění ostatních podmínek účasti prokazují tyto osoby společně. Splnění podmínek základní způsobilosti prokazují právnické osoby dle ustanovení § 74 odst. 2 Zákona.</w:t>
      </w:r>
    </w:p>
    <w:p w14:paraId="62C8D587" w14:textId="77777777" w:rsidR="00B44160" w:rsidRPr="00295EFB" w:rsidRDefault="00B44160" w:rsidP="008816AD">
      <w:pPr>
        <w:pStyle w:val="Nadpis3"/>
        <w:rPr>
          <w:szCs w:val="20"/>
        </w:rPr>
      </w:pPr>
      <w:r w:rsidRPr="00295EFB">
        <w:rPr>
          <w:szCs w:val="20"/>
        </w:rPr>
        <w:t>Prokázání splnění podmínek účasti v soutěži prostřednictvím jiné osoby</w:t>
      </w:r>
    </w:p>
    <w:p w14:paraId="4DB48996" w14:textId="77777777" w:rsidR="00B44160" w:rsidRPr="00295EFB" w:rsidRDefault="00B44160" w:rsidP="008816AD">
      <w:pPr>
        <w:pStyle w:val="Bezmezer2"/>
      </w:pPr>
      <w:r w:rsidRPr="00295EFB">
        <w:t>Účastník je oprávněn prokázat splnění podmínek uvedených v</w:t>
      </w:r>
      <w:r w:rsidR="00A62919" w:rsidRPr="00295EFB">
        <w:t> </w:t>
      </w:r>
      <w:r w:rsidRPr="00295EFB">
        <w:t>bodě</w:t>
      </w:r>
      <w:r w:rsidR="00A62919" w:rsidRPr="00295EFB">
        <w:t xml:space="preserve"> 5.2.3</w:t>
      </w:r>
      <w:r w:rsidRPr="00295EFB">
        <w:t xml:space="preserve"> prostřednictvím jiné osoby. Tato osoba však musí být (resp. bude muset být) autorem nebo spoluautorem návrhu.</w:t>
      </w:r>
    </w:p>
    <w:p w14:paraId="220F2EC3" w14:textId="77777777" w:rsidR="00B44160" w:rsidRPr="00295EFB" w:rsidRDefault="00B44160" w:rsidP="008816AD">
      <w:pPr>
        <w:pStyle w:val="Nadpis3"/>
        <w:rPr>
          <w:szCs w:val="20"/>
        </w:rPr>
      </w:pPr>
      <w:r w:rsidRPr="00295EFB">
        <w:rPr>
          <w:szCs w:val="20"/>
        </w:rPr>
        <w:t>Prokázání splnění podmínek účasti v soutěži zahraničním účastníkem</w:t>
      </w:r>
    </w:p>
    <w:p w14:paraId="3B81BE90" w14:textId="77777777" w:rsidR="00B44160" w:rsidRPr="00295EFB" w:rsidRDefault="00B44160" w:rsidP="008816AD">
      <w:pPr>
        <w:pStyle w:val="Bezmezer2"/>
      </w:pPr>
      <w:r w:rsidRPr="00295EFB">
        <w:t>Zahraniční účastník prokazuje splnění podmínek účasti v soutěži v rozsahu odpovídajícím právnímu řádu státu, jehož jsou obč</w:t>
      </w:r>
      <w:r w:rsidR="00274039" w:rsidRPr="00295EFB">
        <w:t>any nebo v němž mají své sídlo.</w:t>
      </w:r>
    </w:p>
    <w:p w14:paraId="7B787E57" w14:textId="77777777" w:rsidR="003A31D0" w:rsidRPr="00295EFB" w:rsidRDefault="003A31D0" w:rsidP="008816AD">
      <w:pPr>
        <w:pStyle w:val="Nadpis2"/>
      </w:pPr>
      <w:bookmarkStart w:id="20" w:name="_Toc66652871"/>
      <w:bookmarkStart w:id="21" w:name="_Toc79598551"/>
      <w:r w:rsidRPr="00295EFB">
        <w:t>Důsledky nesplnění podmínek účasti v soutěži</w:t>
      </w:r>
      <w:bookmarkEnd w:id="20"/>
      <w:bookmarkEnd w:id="21"/>
    </w:p>
    <w:p w14:paraId="5893BC40" w14:textId="77777777" w:rsidR="003A31D0" w:rsidRPr="00295EFB" w:rsidRDefault="003A31D0" w:rsidP="008816AD">
      <w:pPr>
        <w:pStyle w:val="Bezmezer2"/>
      </w:pPr>
      <w:r w:rsidRPr="00295EFB">
        <w:t>Pokud účastník nedoloží požadované dokumenty prokazující splnění podmínek účasti v soutěži dle odst. 5.2, zadavatel jej vyzve písemně k dodání požadovaných dokladů ve lhůtě do 10 dnů. Pokud jde o účastníka, který předložil odměněný nebo oceněný návrh, zadavatel do skončení této lhůty přeruší hodnotící zasedání poroty. V případě, že účastník požadované dokumenty do skončení lhůty nedoloží, zadavatel jej vyloučí ze soutěže.</w:t>
      </w:r>
    </w:p>
    <w:p w14:paraId="36A9CBC7" w14:textId="77777777" w:rsidR="00A33123" w:rsidRPr="00295EFB" w:rsidRDefault="00A33123" w:rsidP="00A33123">
      <w:pPr>
        <w:pStyle w:val="Nadpis1"/>
      </w:pPr>
      <w:bookmarkStart w:id="22" w:name="_Toc79598552"/>
      <w:r w:rsidRPr="00295EFB">
        <w:t>TERMÍNY A PRŮB</w:t>
      </w:r>
      <w:r w:rsidR="00EA282A" w:rsidRPr="00295EFB">
        <w:t>Ě</w:t>
      </w:r>
      <w:r w:rsidRPr="00295EFB">
        <w:t>H SOUTĚŽE</w:t>
      </w:r>
      <w:bookmarkEnd w:id="22"/>
    </w:p>
    <w:p w14:paraId="2AFB53AE" w14:textId="77777777" w:rsidR="005F048E" w:rsidRPr="00295EFB" w:rsidRDefault="005F048E" w:rsidP="005F048E">
      <w:pPr>
        <w:pStyle w:val="Nadpis2"/>
        <w:rPr>
          <w:highlight w:val="yellow"/>
        </w:rPr>
      </w:pPr>
      <w:bookmarkStart w:id="23" w:name="_Toc79598553"/>
      <w:r w:rsidRPr="00295EFB">
        <w:rPr>
          <w:highlight w:val="yellow"/>
        </w:rPr>
        <w:t>Podání žádosti</w:t>
      </w:r>
      <w:bookmarkEnd w:id="23"/>
      <w:r w:rsidR="00EA282A" w:rsidRPr="00295EFB">
        <w:rPr>
          <w:highlight w:val="yellow"/>
        </w:rPr>
        <w:t xml:space="preserve"> o účast</w:t>
      </w:r>
    </w:p>
    <w:p w14:paraId="06C61182" w14:textId="77777777" w:rsidR="005F048E" w:rsidRPr="00295EFB" w:rsidRDefault="005F048E" w:rsidP="005F048E">
      <w:pPr>
        <w:pStyle w:val="Nadpis3"/>
      </w:pPr>
      <w:r w:rsidRPr="00295EFB">
        <w:t>Způsob podání</w:t>
      </w:r>
    </w:p>
    <w:p w14:paraId="779A4CCA" w14:textId="77777777" w:rsidR="005F048E" w:rsidRPr="00295EFB" w:rsidRDefault="005F048E" w:rsidP="005F048E">
      <w:pPr>
        <w:pStyle w:val="Bezmezer2"/>
      </w:pPr>
      <w:r w:rsidRPr="00295EFB">
        <w:t>Žádost se podává ve formě jednoho PDF souboru „Žádost“ pouze prostřednictvím elektronického nástroje.</w:t>
      </w:r>
    </w:p>
    <w:p w14:paraId="7580D3CC" w14:textId="77777777" w:rsidR="005F048E" w:rsidRPr="00295EFB" w:rsidRDefault="005F048E" w:rsidP="005F048E">
      <w:pPr>
        <w:pStyle w:val="Nadpis3"/>
      </w:pPr>
      <w:r w:rsidRPr="00295EFB">
        <w:t>Lhůta pro podání žádosti</w:t>
      </w:r>
    </w:p>
    <w:p w14:paraId="6A4A2108" w14:textId="77777777" w:rsidR="005F048E" w:rsidRPr="00295EFB" w:rsidRDefault="005F048E" w:rsidP="005F048E">
      <w:pPr>
        <w:pStyle w:val="Bezmezer2"/>
      </w:pPr>
      <w:r w:rsidRPr="00295EFB">
        <w:t>Okamžik, kterým končí lhůta pro podání žádostí, je</w:t>
      </w:r>
      <w:r w:rsidRPr="00295EFB">
        <w:rPr>
          <w:b/>
        </w:rPr>
        <w:t xml:space="preserve"> </w:t>
      </w:r>
      <w:r w:rsidR="00926294" w:rsidRPr="00D41D82">
        <w:rPr>
          <w:b/>
          <w:highlight w:val="yellow"/>
        </w:rPr>
        <w:t>08.</w:t>
      </w:r>
      <w:r w:rsidR="00515BE6" w:rsidRPr="00D41D82">
        <w:rPr>
          <w:b/>
          <w:highlight w:val="yellow"/>
        </w:rPr>
        <w:t xml:space="preserve"> </w:t>
      </w:r>
      <w:r w:rsidR="00926294" w:rsidRPr="00D41D82">
        <w:rPr>
          <w:b/>
          <w:highlight w:val="yellow"/>
        </w:rPr>
        <w:t>10</w:t>
      </w:r>
      <w:r w:rsidRPr="00D41D82">
        <w:rPr>
          <w:b/>
          <w:highlight w:val="yellow"/>
        </w:rPr>
        <w:t xml:space="preserve">. 2021, 14:00, </w:t>
      </w:r>
      <w:r w:rsidRPr="00295EFB">
        <w:t>kdy rozhoduje čas přijetí elektronickým nástrojem.</w:t>
      </w:r>
    </w:p>
    <w:p w14:paraId="38E22DB6" w14:textId="77777777" w:rsidR="005F048E" w:rsidRPr="00295EFB" w:rsidRDefault="005F048E" w:rsidP="005F048E">
      <w:pPr>
        <w:pStyle w:val="Nadpis3"/>
      </w:pPr>
      <w:r w:rsidRPr="00295EFB">
        <w:t>Pozdní odevzdání a odevzdání jiným způsobem</w:t>
      </w:r>
    </w:p>
    <w:p w14:paraId="580077FB" w14:textId="77777777" w:rsidR="005F048E" w:rsidRPr="00295EFB" w:rsidRDefault="005F048E" w:rsidP="005F048E">
      <w:pPr>
        <w:pStyle w:val="Bezmezer2"/>
      </w:pPr>
      <w:r w:rsidRPr="00295EFB">
        <w:t>Pokud nebyla žádost doručena ve lhůtě nebo způsobem stanoveným v těchto soutěžních podmínkách, zadavatel k ní nebude v souladu se Zákonem pohlížet jako na účastníka a v soutěži nebude hodnocena.</w:t>
      </w:r>
    </w:p>
    <w:p w14:paraId="2507C25C" w14:textId="77777777" w:rsidR="005F048E" w:rsidRPr="00295EFB" w:rsidRDefault="005F048E" w:rsidP="005F048E">
      <w:pPr>
        <w:pStyle w:val="Nadpis2"/>
      </w:pPr>
      <w:bookmarkStart w:id="24" w:name="_Toc79598554"/>
      <w:r w:rsidRPr="00295EFB">
        <w:t>Snížení počtu účastníků</w:t>
      </w:r>
      <w:bookmarkEnd w:id="24"/>
    </w:p>
    <w:p w14:paraId="35B805A9" w14:textId="61FA8BEF" w:rsidR="005F048E" w:rsidRPr="00EA282A" w:rsidRDefault="005F048E" w:rsidP="005F048E">
      <w:pPr>
        <w:pStyle w:val="Bezmezer2"/>
        <w:rPr>
          <w:color w:val="0070C0"/>
        </w:rPr>
      </w:pPr>
      <w:r w:rsidRPr="00295EFB">
        <w:t xml:space="preserve">Zadavatel rozhodne o snížení počtu účastníků na základě stanoviska poroty, která posoudí předložené </w:t>
      </w:r>
      <w:r w:rsidRPr="0043149F">
        <w:lastRenderedPageBreak/>
        <w:t xml:space="preserve">žádosti podle míry naplnění kritéria – kvalita </w:t>
      </w:r>
      <w:r w:rsidR="000C569E" w:rsidRPr="0043149F">
        <w:t xml:space="preserve">architektonického </w:t>
      </w:r>
      <w:r w:rsidRPr="0043149F">
        <w:t>řešení referenčních projektů</w:t>
      </w:r>
      <w:r w:rsidR="00EA282A">
        <w:t xml:space="preserve"> </w:t>
      </w:r>
    </w:p>
    <w:p w14:paraId="6FBDEDBF" w14:textId="77777777" w:rsidR="005F048E" w:rsidRPr="00295EFB" w:rsidRDefault="005F048E" w:rsidP="005F048E">
      <w:pPr>
        <w:pStyle w:val="Bezmezer2"/>
      </w:pPr>
      <w:r w:rsidRPr="0043149F">
        <w:t xml:space="preserve">Zadavatel vyzve vybrané účastníky k podání soutěžních návrhů. Předpokládá se vyzvání </w:t>
      </w:r>
      <w:r w:rsidR="008C5693" w:rsidRPr="0043149F">
        <w:t xml:space="preserve">maximálně </w:t>
      </w:r>
      <w:r w:rsidRPr="00295EFB">
        <w:t>10 účastníků.</w:t>
      </w:r>
    </w:p>
    <w:p w14:paraId="6456B1EB" w14:textId="77777777" w:rsidR="005F048E" w:rsidRDefault="005F048E" w:rsidP="005F048E">
      <w:pPr>
        <w:pStyle w:val="Bezmezer2"/>
      </w:pPr>
      <w:r w:rsidRPr="00295EFB">
        <w:t>Účastníci, kteří nebudou vyzváni k podání soutěžních návrhů, budou</w:t>
      </w:r>
      <w:r w:rsidRPr="00405634">
        <w:t xml:space="preserve"> v souladu se Zákonem zadavat</w:t>
      </w:r>
      <w:r>
        <w:t>elem ze soutěže</w:t>
      </w:r>
      <w:r w:rsidRPr="00DB21BE">
        <w:t xml:space="preserve"> </w:t>
      </w:r>
      <w:r>
        <w:t>formálně vyloučeni. Obdrží oznámení o vyloučení z účasti v zadávacím řízení.</w:t>
      </w:r>
    </w:p>
    <w:p w14:paraId="6CF4762F" w14:textId="77777777" w:rsidR="00A33123" w:rsidRPr="00295EFB" w:rsidRDefault="00A33123" w:rsidP="008816AD">
      <w:pPr>
        <w:pStyle w:val="Nadpis2"/>
      </w:pPr>
      <w:bookmarkStart w:id="25" w:name="_Toc79598555"/>
      <w:r w:rsidRPr="00295EFB">
        <w:t>Odevzdání návrhu</w:t>
      </w:r>
      <w:bookmarkEnd w:id="25"/>
    </w:p>
    <w:p w14:paraId="7966E5E7" w14:textId="77777777" w:rsidR="00A33123" w:rsidRPr="00295EFB" w:rsidRDefault="00A33123" w:rsidP="008816AD">
      <w:pPr>
        <w:pStyle w:val="Nadpis3"/>
      </w:pPr>
      <w:r w:rsidRPr="00295EFB">
        <w:t>Způsob odevzdání</w:t>
      </w:r>
    </w:p>
    <w:p w14:paraId="7B8EC06E" w14:textId="77777777" w:rsidR="00A33123" w:rsidRPr="00295EFB" w:rsidRDefault="00A33123" w:rsidP="008816AD">
      <w:pPr>
        <w:pStyle w:val="Bezmezer2"/>
      </w:pPr>
      <w:r w:rsidRPr="00295EFB">
        <w:t>Návrh se odevzdává elektronicky i fyzicky (v listinné podobě).</w:t>
      </w:r>
    </w:p>
    <w:p w14:paraId="2E79435C" w14:textId="77777777" w:rsidR="00A33123" w:rsidRPr="005C68AF" w:rsidRDefault="00A33123" w:rsidP="008816AD">
      <w:pPr>
        <w:pStyle w:val="Bezmezer2"/>
      </w:pPr>
      <w:r w:rsidRPr="00295EFB">
        <w:t>Elektronicky se návrh odevzdává</w:t>
      </w:r>
      <w:r w:rsidRPr="005C68AF">
        <w:t xml:space="preserve"> prostřednictvím </w:t>
      </w:r>
      <w:r>
        <w:t>elektronického nástroje formou jednotlivých souborů</w:t>
      </w:r>
      <w:r w:rsidRPr="005C68AF">
        <w:t>.</w:t>
      </w:r>
    </w:p>
    <w:p w14:paraId="7D19DC96" w14:textId="77777777" w:rsidR="00A62919" w:rsidRPr="0043149F" w:rsidRDefault="00A33123" w:rsidP="008816AD">
      <w:pPr>
        <w:pStyle w:val="Bezmezer2"/>
      </w:pPr>
      <w:r w:rsidRPr="0043149F">
        <w:t xml:space="preserve">Fyzicky se návrh odevzdává na adresu </w:t>
      </w:r>
      <w:r w:rsidR="008C5693" w:rsidRPr="0043149F">
        <w:t>zadavatele:</w:t>
      </w:r>
    </w:p>
    <w:p w14:paraId="64306139" w14:textId="77777777" w:rsidR="00E72922" w:rsidRDefault="00E72922" w:rsidP="008816AD">
      <w:pPr>
        <w:pStyle w:val="Bezmezer2"/>
      </w:pPr>
      <w:r>
        <w:t xml:space="preserve">Pracovní doba zde: </w:t>
      </w:r>
      <w:hyperlink r:id="rId9" w:history="1">
        <w:r w:rsidRPr="003D4998">
          <w:rPr>
            <w:rStyle w:val="Hypertextovodkaz"/>
          </w:rPr>
          <w:t>https://www.praha6.cz/podatelna</w:t>
        </w:r>
      </w:hyperlink>
    </w:p>
    <w:p w14:paraId="2F0EB5EE" w14:textId="77777777" w:rsidR="00A33123" w:rsidRPr="0043149F" w:rsidRDefault="00E72922" w:rsidP="008C5693">
      <w:pPr>
        <w:pStyle w:val="Bezmezer2"/>
      </w:pPr>
      <w:r>
        <w:t xml:space="preserve">Adresa podatelny je: </w:t>
      </w:r>
      <w:r w:rsidR="008C5693" w:rsidRPr="0043149F">
        <w:t>M</w:t>
      </w:r>
      <w:r w:rsidR="008C5693" w:rsidRPr="0043149F">
        <w:rPr>
          <w:rFonts w:hint="eastAsia"/>
        </w:rPr>
        <w:t>ě</w:t>
      </w:r>
      <w:r w:rsidR="008C5693" w:rsidRPr="0043149F">
        <w:t>stsk</w:t>
      </w:r>
      <w:r w:rsidR="008C5693" w:rsidRPr="0043149F">
        <w:rPr>
          <w:rFonts w:hint="eastAsia"/>
        </w:rPr>
        <w:t>á</w:t>
      </w:r>
      <w:r w:rsidR="008C5693" w:rsidRPr="0043149F">
        <w:t xml:space="preserve"> </w:t>
      </w:r>
      <w:r w:rsidR="008C5693" w:rsidRPr="0043149F">
        <w:rPr>
          <w:rFonts w:hint="eastAsia"/>
        </w:rPr>
        <w:t>čá</w:t>
      </w:r>
      <w:r w:rsidR="008C5693" w:rsidRPr="0043149F">
        <w:t>st Praha 6, Čs. armády 601/23, 160 00 Praha.</w:t>
      </w:r>
    </w:p>
    <w:p w14:paraId="6266265A" w14:textId="77777777" w:rsidR="00A33123" w:rsidRPr="0043149F" w:rsidRDefault="00A33123" w:rsidP="00632BA7">
      <w:pPr>
        <w:numPr>
          <w:ilvl w:val="0"/>
          <w:numId w:val="0"/>
        </w:numPr>
        <w:ind w:left="502" w:hanging="360"/>
      </w:pPr>
      <w:r w:rsidRPr="0043149F">
        <w:t xml:space="preserve">Všechny části </w:t>
      </w:r>
      <w:r w:rsidR="00C17016" w:rsidRPr="0043149F">
        <w:t>budou v obalu s nadpisem „</w:t>
      </w:r>
      <w:r w:rsidR="00632BA7" w:rsidRPr="0043149F">
        <w:t>REKONSTRUKCE A PŘÍSTAVBA POLIKLINIKY POD MARJÁNKOU</w:t>
      </w:r>
      <w:r w:rsidR="001E24F9" w:rsidRPr="0043149F">
        <w:t>“.</w:t>
      </w:r>
    </w:p>
    <w:p w14:paraId="03DA420F" w14:textId="77777777" w:rsidR="00A33123" w:rsidRPr="00295EFB" w:rsidRDefault="00A33123" w:rsidP="008816AD">
      <w:pPr>
        <w:pStyle w:val="Nadpis3"/>
      </w:pPr>
      <w:r w:rsidRPr="00671FFE">
        <w:t xml:space="preserve">Lhůta pro podání </w:t>
      </w:r>
      <w:r w:rsidRPr="00295EFB">
        <w:t>návrhů</w:t>
      </w:r>
      <w:r w:rsidR="00C17016" w:rsidRPr="00295EFB">
        <w:t xml:space="preserve"> </w:t>
      </w:r>
      <w:r w:rsidR="00A604F8" w:rsidRPr="00295EFB">
        <w:t>1</w:t>
      </w:r>
      <w:r w:rsidR="00C17016" w:rsidRPr="00295EFB">
        <w:t>. fáze</w:t>
      </w:r>
    </w:p>
    <w:p w14:paraId="6724FA7C" w14:textId="77777777" w:rsidR="00A33123" w:rsidRPr="00295EFB" w:rsidRDefault="00A33123" w:rsidP="008816AD">
      <w:pPr>
        <w:pStyle w:val="Bezmezer2"/>
      </w:pPr>
      <w:r w:rsidRPr="00295EFB">
        <w:t>Okamžik, kterým končí lhůta pro podání návrhů</w:t>
      </w:r>
      <w:r w:rsidR="00C17016" w:rsidRPr="00295EFB">
        <w:t xml:space="preserve"> v první fázi</w:t>
      </w:r>
      <w:r w:rsidRPr="00295EFB">
        <w:t>, je</w:t>
      </w:r>
      <w:r w:rsidRPr="00295EFB">
        <w:rPr>
          <w:b/>
        </w:rPr>
        <w:t xml:space="preserve"> </w:t>
      </w:r>
      <w:r w:rsidR="005554EB" w:rsidRPr="00295EFB">
        <w:rPr>
          <w:b/>
          <w:highlight w:val="yellow"/>
        </w:rPr>
        <w:t>03</w:t>
      </w:r>
      <w:r w:rsidR="00926294" w:rsidRPr="00295EFB">
        <w:rPr>
          <w:b/>
          <w:highlight w:val="yellow"/>
        </w:rPr>
        <w:t>.</w:t>
      </w:r>
      <w:r w:rsidR="00515BE6" w:rsidRPr="00295EFB">
        <w:rPr>
          <w:b/>
          <w:highlight w:val="yellow"/>
        </w:rPr>
        <w:t xml:space="preserve"> </w:t>
      </w:r>
      <w:r w:rsidR="001D35DA" w:rsidRPr="00295EFB">
        <w:rPr>
          <w:b/>
          <w:highlight w:val="yellow"/>
        </w:rPr>
        <w:t>02</w:t>
      </w:r>
      <w:r w:rsidRPr="00295EFB">
        <w:rPr>
          <w:b/>
          <w:highlight w:val="yellow"/>
        </w:rPr>
        <w:t>. 202</w:t>
      </w:r>
      <w:r w:rsidR="00515BE6" w:rsidRPr="00295EFB">
        <w:rPr>
          <w:b/>
          <w:highlight w:val="yellow"/>
        </w:rPr>
        <w:t>2</w:t>
      </w:r>
      <w:r w:rsidRPr="00295EFB">
        <w:rPr>
          <w:b/>
          <w:highlight w:val="yellow"/>
        </w:rPr>
        <w:t>, 14:00</w:t>
      </w:r>
      <w:r w:rsidRPr="00295EFB">
        <w:t xml:space="preserve">, kdy rozhoduje čas přijetí elektronickým nástrojem a současně fyzická přítomnost návrhu na adrese </w:t>
      </w:r>
      <w:r w:rsidR="00632BA7" w:rsidRPr="00295EFB">
        <w:t>zadavatele</w:t>
      </w:r>
      <w:r w:rsidRPr="00295EFB">
        <w:t>.</w:t>
      </w:r>
    </w:p>
    <w:p w14:paraId="10AA5A5D" w14:textId="77777777" w:rsidR="00C17016" w:rsidRPr="00295EFB" w:rsidRDefault="00C17016" w:rsidP="008816AD">
      <w:pPr>
        <w:pStyle w:val="Nadpis3"/>
      </w:pPr>
      <w:r w:rsidRPr="00295EFB">
        <w:t xml:space="preserve">Lhůta pro podání návrhů </w:t>
      </w:r>
      <w:r w:rsidR="00A604F8" w:rsidRPr="00295EFB">
        <w:t>2</w:t>
      </w:r>
      <w:r w:rsidRPr="00295EFB">
        <w:t>. fáze</w:t>
      </w:r>
    </w:p>
    <w:p w14:paraId="72596A2A" w14:textId="77777777" w:rsidR="00C17016" w:rsidRPr="00295EFB" w:rsidRDefault="00C17016" w:rsidP="008816AD">
      <w:pPr>
        <w:pStyle w:val="Bezmezer2"/>
      </w:pPr>
      <w:r w:rsidRPr="00295EFB">
        <w:t>Okamžik, kterým končí lhůta pro podání návrhů v druhé fázi, je</w:t>
      </w:r>
      <w:r w:rsidRPr="00295EFB">
        <w:rPr>
          <w:b/>
        </w:rPr>
        <w:t xml:space="preserve"> </w:t>
      </w:r>
      <w:r w:rsidR="00926294" w:rsidRPr="00295EFB">
        <w:rPr>
          <w:b/>
          <w:highlight w:val="yellow"/>
        </w:rPr>
        <w:t>26.</w:t>
      </w:r>
      <w:r w:rsidR="00515BE6" w:rsidRPr="00295EFB">
        <w:rPr>
          <w:b/>
          <w:highlight w:val="yellow"/>
        </w:rPr>
        <w:t xml:space="preserve"> </w:t>
      </w:r>
      <w:r w:rsidR="00926294" w:rsidRPr="00295EFB">
        <w:rPr>
          <w:b/>
          <w:highlight w:val="yellow"/>
        </w:rPr>
        <w:t>05.</w:t>
      </w:r>
      <w:r w:rsidRPr="00295EFB">
        <w:rPr>
          <w:b/>
          <w:highlight w:val="yellow"/>
        </w:rPr>
        <w:t> 202</w:t>
      </w:r>
      <w:r w:rsidR="00E776FF" w:rsidRPr="00295EFB">
        <w:rPr>
          <w:b/>
          <w:highlight w:val="yellow"/>
        </w:rPr>
        <w:t>2</w:t>
      </w:r>
      <w:r w:rsidRPr="00295EFB">
        <w:rPr>
          <w:b/>
          <w:highlight w:val="yellow"/>
        </w:rPr>
        <w:t>, 14:00</w:t>
      </w:r>
      <w:r w:rsidRPr="00295EFB">
        <w:t xml:space="preserve">, kdy rozhoduje čas přijetí elektronickým nástrojem a současně fyzická přítomnost návrhu na adrese </w:t>
      </w:r>
      <w:r w:rsidR="00632BA7" w:rsidRPr="00295EFB">
        <w:t>zadavatele.</w:t>
      </w:r>
    </w:p>
    <w:p w14:paraId="6B4AB8ED" w14:textId="77777777" w:rsidR="00A33123" w:rsidRPr="00295EFB" w:rsidRDefault="00A33123" w:rsidP="008816AD">
      <w:pPr>
        <w:pStyle w:val="Nadpis3"/>
      </w:pPr>
      <w:r w:rsidRPr="00295EFB">
        <w:t>Pozdní</w:t>
      </w:r>
      <w:r w:rsidR="00A62919" w:rsidRPr="00295EFB">
        <w:t xml:space="preserve"> nebo špatné </w:t>
      </w:r>
      <w:r w:rsidRPr="00295EFB">
        <w:t>odevzdání</w:t>
      </w:r>
    </w:p>
    <w:p w14:paraId="2CA55D0D" w14:textId="77777777" w:rsidR="003A31D0" w:rsidRPr="003A31D0" w:rsidRDefault="003A31D0" w:rsidP="008816AD">
      <w:pPr>
        <w:pStyle w:val="Bezmezer2"/>
      </w:pPr>
      <w:r w:rsidRPr="00295EFB">
        <w:t xml:space="preserve">Pokud nebyl soutěžní návrh doručen ve lhůtě </w:t>
      </w:r>
      <w:r w:rsidRPr="0043149F">
        <w:t xml:space="preserve">nebo způsobem stanoveným v těchto soutěžních podmínkách, zadavatel </w:t>
      </w:r>
      <w:r w:rsidR="00A62919" w:rsidRPr="0043149F">
        <w:t>na toho</w:t>
      </w:r>
      <w:r w:rsidR="00ED332F" w:rsidRPr="0043149F">
        <w:t>,</w:t>
      </w:r>
      <w:r w:rsidR="009C5718" w:rsidRPr="0043149F">
        <w:t xml:space="preserve"> kdo ho podal</w:t>
      </w:r>
      <w:r w:rsidR="00ED332F">
        <w:t>,</w:t>
      </w:r>
      <w:r w:rsidRPr="003A31D0">
        <w:t xml:space="preserve"> nebude v souladu se Zákonem pohlížet jako na účastníka a v soutěži nebude hodnocen.</w:t>
      </w:r>
    </w:p>
    <w:p w14:paraId="5EEF866D" w14:textId="77777777" w:rsidR="003A31D0" w:rsidRPr="003A31D0" w:rsidRDefault="003A31D0" w:rsidP="008816AD">
      <w:pPr>
        <w:pStyle w:val="Nadpis2"/>
      </w:pPr>
      <w:bookmarkStart w:id="26" w:name="_Toc66652874"/>
      <w:bookmarkStart w:id="27" w:name="_Toc79598556"/>
      <w:bookmarkStart w:id="28" w:name="_Toc66652878"/>
      <w:r w:rsidRPr="003A31D0">
        <w:t>Přezkoušení návrhů</w:t>
      </w:r>
      <w:bookmarkEnd w:id="26"/>
      <w:bookmarkEnd w:id="27"/>
    </w:p>
    <w:p w14:paraId="2604E11C" w14:textId="77777777" w:rsidR="003A31D0" w:rsidRPr="003A31D0" w:rsidRDefault="003A31D0" w:rsidP="00A62919">
      <w:pPr>
        <w:pStyle w:val="Bezmezer2"/>
      </w:pPr>
      <w:r w:rsidRPr="003A31D0">
        <w:t xml:space="preserve">Základní přezkoušení návrhů z pohledu splnění závazných požadavků provede </w:t>
      </w:r>
      <w:proofErr w:type="spellStart"/>
      <w:r w:rsidRPr="003A31D0">
        <w:t>přezkušovatel</w:t>
      </w:r>
      <w:proofErr w:type="spellEnd"/>
      <w:r w:rsidRPr="003A31D0">
        <w:t xml:space="preserve"> po ukončení lhůty pro podání návrhů. Z přezkoušení návrhů zpracuje zprávu, která bude předložena porotě, a označí návrhy číslem, pod kterým budou návrhy dále známy </w:t>
      </w:r>
      <w:r w:rsidR="009C5718">
        <w:t>porotě a zadavateli.</w:t>
      </w:r>
    </w:p>
    <w:p w14:paraId="243CBD06" w14:textId="77777777" w:rsidR="003A31D0" w:rsidRPr="003A31D0" w:rsidRDefault="003A31D0" w:rsidP="008816AD">
      <w:pPr>
        <w:pStyle w:val="Nadpis2"/>
      </w:pPr>
      <w:bookmarkStart w:id="29" w:name="_Toc66652875"/>
      <w:bookmarkStart w:id="30" w:name="_Toc79598557"/>
      <w:r w:rsidRPr="003A31D0">
        <w:t>Hodnotící zasedání poroty</w:t>
      </w:r>
      <w:bookmarkEnd w:id="29"/>
      <w:bookmarkEnd w:id="30"/>
    </w:p>
    <w:p w14:paraId="492C5E74" w14:textId="77777777" w:rsidR="003A31D0" w:rsidRPr="003A31D0" w:rsidRDefault="003A31D0" w:rsidP="00A62919">
      <w:pPr>
        <w:pStyle w:val="Bezmezer2"/>
      </w:pPr>
      <w:r w:rsidRPr="003A31D0">
        <w:t>Přesné datum konání hodnotícího zasedání bude stanoveno v průběhu soutěže.</w:t>
      </w:r>
    </w:p>
    <w:p w14:paraId="463068B9" w14:textId="77777777" w:rsidR="003A31D0" w:rsidRPr="003A31D0" w:rsidRDefault="003A31D0" w:rsidP="008816AD">
      <w:pPr>
        <w:pStyle w:val="Nadpis2"/>
      </w:pPr>
      <w:r w:rsidRPr="003A31D0">
        <w:t xml:space="preserve"> </w:t>
      </w:r>
      <w:bookmarkStart w:id="31" w:name="_Toc66652876"/>
      <w:bookmarkStart w:id="32" w:name="_Toc79598558"/>
      <w:r w:rsidRPr="003A31D0">
        <w:t>Výzva k účasti v 2. fázi soutěže</w:t>
      </w:r>
      <w:bookmarkEnd w:id="31"/>
      <w:bookmarkEnd w:id="32"/>
    </w:p>
    <w:p w14:paraId="4A2E6037" w14:textId="77777777" w:rsidR="003A31D0" w:rsidRPr="003A31D0" w:rsidRDefault="003A31D0" w:rsidP="00A62919">
      <w:pPr>
        <w:pStyle w:val="Bezmezer2"/>
      </w:pPr>
      <w:r w:rsidRPr="003A31D0">
        <w:t xml:space="preserve">Na základě doporučení a rozhodnutí poroty bude do 2. fáze soutěže vyzváno předpokládaných </w:t>
      </w:r>
      <w:r w:rsidR="005F048E" w:rsidRPr="00D41D82">
        <w:t>5</w:t>
      </w:r>
      <w:r w:rsidRPr="003A31D0">
        <w:t xml:space="preserve"> účastníků, kteří obdrží výzvu se specifikacemi požadavků na dopracování návrhu a upřesněním soutěžních podmínek.</w:t>
      </w:r>
    </w:p>
    <w:p w14:paraId="702E041B" w14:textId="77777777" w:rsidR="003A31D0" w:rsidRPr="004E3C87" w:rsidRDefault="003A31D0" w:rsidP="008816AD">
      <w:pPr>
        <w:pStyle w:val="Nadpis2"/>
      </w:pPr>
      <w:bookmarkStart w:id="33" w:name="_Toc66652877"/>
      <w:bookmarkStart w:id="34" w:name="_Toc79598559"/>
      <w:r w:rsidRPr="004E3C87">
        <w:t>Vyloučení účastníků mezi 1. a 2. fází soutěže</w:t>
      </w:r>
      <w:bookmarkEnd w:id="33"/>
      <w:bookmarkEnd w:id="34"/>
    </w:p>
    <w:p w14:paraId="30606FC1" w14:textId="77777777" w:rsidR="008D099C" w:rsidRPr="008D099C" w:rsidRDefault="008D099C" w:rsidP="00A62919">
      <w:pPr>
        <w:pStyle w:val="Bezmezer2"/>
      </w:pPr>
      <w:r w:rsidRPr="008D099C">
        <w:t xml:space="preserve">Účastníci, kteří nepostoupí </w:t>
      </w:r>
      <w:r>
        <w:t xml:space="preserve">do 2. fáze, budou v souladu se </w:t>
      </w:r>
      <w:r w:rsidRPr="008D099C">
        <w:t>Zákonem zadavatelem formálně ze soutěže vyloučeni.</w:t>
      </w:r>
    </w:p>
    <w:p w14:paraId="7EAC00F9" w14:textId="77777777" w:rsidR="00DD5EB1" w:rsidRPr="003A31D0" w:rsidRDefault="008D099C" w:rsidP="005F048E">
      <w:pPr>
        <w:pStyle w:val="Bezmezer2"/>
      </w:pPr>
      <w:r w:rsidRPr="008D099C">
        <w:t>Obdrží oznámení o vyloučení z účasti v zadávacím řízení</w:t>
      </w:r>
      <w:r w:rsidR="00DD5EB1">
        <w:t>, jehož součástí bude protokol z hodnocení porotou</w:t>
      </w:r>
      <w:r w:rsidR="00DD5EB1" w:rsidRPr="003A31D0">
        <w:t>.</w:t>
      </w:r>
    </w:p>
    <w:p w14:paraId="27AE43B3" w14:textId="77777777" w:rsidR="003A31D0" w:rsidRPr="003A31D0" w:rsidRDefault="003A31D0" w:rsidP="008816AD">
      <w:pPr>
        <w:pStyle w:val="Nadpis2"/>
      </w:pPr>
      <w:bookmarkStart w:id="35" w:name="_Toc79598560"/>
      <w:r w:rsidRPr="003A31D0">
        <w:t>Protokol o práci poroty</w:t>
      </w:r>
      <w:bookmarkEnd w:id="28"/>
      <w:bookmarkEnd w:id="35"/>
    </w:p>
    <w:p w14:paraId="6367EB96" w14:textId="77777777" w:rsidR="003A31D0" w:rsidRPr="003A31D0" w:rsidRDefault="003A31D0" w:rsidP="00A62919">
      <w:pPr>
        <w:pStyle w:val="Bezmezer2"/>
      </w:pPr>
      <w:r w:rsidRPr="003A31D0">
        <w:t>Ze všech zasedání poroty pořídí sekretář, popřípadě jiná osoba pověřená předsedou poroty, zápis, jehož správnost ověří svým podpisem všichni členové poroty, kteří se zasedání účastnili.</w:t>
      </w:r>
    </w:p>
    <w:p w14:paraId="24C5D739" w14:textId="77777777" w:rsidR="003A31D0" w:rsidRPr="003A31D0" w:rsidRDefault="003A31D0" w:rsidP="003A31D0">
      <w:pPr>
        <w:pStyle w:val="Bezmezer"/>
        <w:ind w:left="142"/>
        <w:rPr>
          <w:sz w:val="18"/>
          <w:szCs w:val="18"/>
        </w:rPr>
      </w:pPr>
      <w:r w:rsidRPr="003A31D0">
        <w:rPr>
          <w:sz w:val="18"/>
          <w:szCs w:val="18"/>
        </w:rPr>
        <w:t>Protokol o práci poroty obsahuje zejména:</w:t>
      </w:r>
    </w:p>
    <w:p w14:paraId="54DE779A" w14:textId="77777777" w:rsidR="003A31D0" w:rsidRPr="003A31D0" w:rsidRDefault="003A31D0" w:rsidP="008816AD">
      <w:pPr>
        <w:pStyle w:val="Bezmezer2"/>
        <w:numPr>
          <w:ilvl w:val="0"/>
          <w:numId w:val="9"/>
        </w:numPr>
      </w:pPr>
      <w:r w:rsidRPr="003A31D0">
        <w:t>zápisy ze všech jednání poroty včetně výsledků všech hlasování,</w:t>
      </w:r>
    </w:p>
    <w:p w14:paraId="759F3D3D" w14:textId="77777777" w:rsidR="003A31D0" w:rsidRPr="003A31D0" w:rsidRDefault="003A31D0" w:rsidP="008816AD">
      <w:pPr>
        <w:pStyle w:val="Bezmezer2"/>
        <w:numPr>
          <w:ilvl w:val="0"/>
          <w:numId w:val="9"/>
        </w:numPr>
      </w:pPr>
      <w:r w:rsidRPr="003A31D0">
        <w:t>rozhodnutí o vyřazení návrhů z posuzování a seznam všech posuzovaných soutěžních návrhů,</w:t>
      </w:r>
    </w:p>
    <w:p w14:paraId="78FD3562" w14:textId="77777777" w:rsidR="003A31D0" w:rsidRPr="003A31D0" w:rsidRDefault="003A31D0" w:rsidP="008816AD">
      <w:pPr>
        <w:pStyle w:val="Bezmezer2"/>
        <w:numPr>
          <w:ilvl w:val="0"/>
          <w:numId w:val="9"/>
        </w:numPr>
      </w:pPr>
      <w:r w:rsidRPr="003A31D0">
        <w:t>způsob aplikace, popřípadě specifikace kritérií hodnocení,</w:t>
      </w:r>
    </w:p>
    <w:p w14:paraId="24F5E3EB" w14:textId="77777777" w:rsidR="003A31D0" w:rsidRPr="003A31D0" w:rsidRDefault="003A31D0" w:rsidP="008816AD">
      <w:pPr>
        <w:pStyle w:val="Bezmezer2"/>
        <w:numPr>
          <w:ilvl w:val="0"/>
          <w:numId w:val="9"/>
        </w:numPr>
      </w:pPr>
      <w:r w:rsidRPr="003A31D0">
        <w:t>posouzení všech soutěžních návrhů,</w:t>
      </w:r>
    </w:p>
    <w:p w14:paraId="083576D5" w14:textId="77777777" w:rsidR="003A31D0" w:rsidRPr="003A31D0" w:rsidRDefault="003A31D0" w:rsidP="008816AD">
      <w:pPr>
        <w:pStyle w:val="Bezmezer2"/>
        <w:numPr>
          <w:ilvl w:val="0"/>
          <w:numId w:val="9"/>
        </w:numPr>
      </w:pPr>
      <w:r w:rsidRPr="003A31D0">
        <w:t>rozhodnutí o rozdělení cen a udělení odměn včetně odůvodnění,</w:t>
      </w:r>
    </w:p>
    <w:p w14:paraId="061C6F4C" w14:textId="77777777" w:rsidR="003A31D0" w:rsidRPr="003A31D0" w:rsidRDefault="003A31D0" w:rsidP="008816AD">
      <w:pPr>
        <w:pStyle w:val="Bezmezer2"/>
        <w:numPr>
          <w:ilvl w:val="0"/>
          <w:numId w:val="9"/>
        </w:numPr>
      </w:pPr>
      <w:r w:rsidRPr="003A31D0">
        <w:t>prezenční listiny z jednotlivých zasedání poroty</w:t>
      </w:r>
    </w:p>
    <w:p w14:paraId="0BE666A4" w14:textId="77777777" w:rsidR="00A33123" w:rsidRPr="006326A3" w:rsidRDefault="00A33123" w:rsidP="003A31D0">
      <w:pPr>
        <w:pStyle w:val="Nadpis1"/>
      </w:pPr>
      <w:bookmarkStart w:id="36" w:name="_Toc79598561"/>
      <w:r w:rsidRPr="006326A3">
        <w:t>UKONČENÍ SOUTĚŽE</w:t>
      </w:r>
      <w:bookmarkEnd w:id="36"/>
    </w:p>
    <w:p w14:paraId="20FC659E" w14:textId="77777777" w:rsidR="00A33123" w:rsidRPr="003A31D0" w:rsidRDefault="00A33123" w:rsidP="008816AD">
      <w:pPr>
        <w:pStyle w:val="Nadpis2"/>
      </w:pPr>
      <w:bookmarkStart w:id="37" w:name="_Toc79598562"/>
      <w:r w:rsidRPr="003A31D0">
        <w:t>Rozhodnutí a oznámení výsledku soutěže</w:t>
      </w:r>
      <w:bookmarkEnd w:id="37"/>
    </w:p>
    <w:p w14:paraId="0DD30F2E" w14:textId="77777777" w:rsidR="00A33123" w:rsidRPr="003A31D0" w:rsidRDefault="00A33123" w:rsidP="008816AD">
      <w:pPr>
        <w:pStyle w:val="Nadpis3"/>
      </w:pPr>
      <w:r w:rsidRPr="003A31D0">
        <w:t>Rozhodnutí o výběru návrhu</w:t>
      </w:r>
    </w:p>
    <w:p w14:paraId="74FA14B3" w14:textId="77777777" w:rsidR="00A33123" w:rsidRPr="003A31D0" w:rsidRDefault="00A33123" w:rsidP="008816AD">
      <w:pPr>
        <w:pStyle w:val="Bezmezer2"/>
      </w:pPr>
      <w:r w:rsidRPr="003A31D0">
        <w:t>Zadavatel je při výběru návrhu vázán stanoviskem poroty. Zadavatel přijme rozhodnutí o výběru návrhu do 50 dnů od vydání stanoviska poroty. Zadavatel může rozhodnout o novém hodnocení návrhů z důvodů uvedených v § 148 odst. 7 Zákona a § 11 odst. 1 Soutěžního řádu.</w:t>
      </w:r>
    </w:p>
    <w:p w14:paraId="38F911B0" w14:textId="77777777" w:rsidR="00A33123" w:rsidRPr="003A31D0" w:rsidRDefault="00A33123" w:rsidP="008816AD">
      <w:pPr>
        <w:pStyle w:val="Nadpis3"/>
      </w:pPr>
      <w:r w:rsidRPr="003A31D0">
        <w:t>Oznámení výsledku soutěže</w:t>
      </w:r>
    </w:p>
    <w:p w14:paraId="46284DC0" w14:textId="77777777" w:rsidR="00A33123" w:rsidRPr="003A31D0" w:rsidRDefault="00A33123" w:rsidP="008816AD">
      <w:pPr>
        <w:pStyle w:val="Bezmezer2"/>
      </w:pPr>
      <w:r w:rsidRPr="003A31D0">
        <w:t>Zadavatel oznámí výsledek soutěže a výběr návrhu na profilu zadavatele do deseti dnů od přijetí rozhodnutí o výběru nejvhodnějšího návrhu zadavatelem. K oznámení připojí protokol o průběhu soutěže. Výsledek soutěže zveřejní zadavatel po doručení rozhodnutí o výběru nejvhodnějšího návrhu dalšími způsoby, kterými zveřejnil vyhlášení soutěže.</w:t>
      </w:r>
    </w:p>
    <w:p w14:paraId="133B9D2A" w14:textId="77777777" w:rsidR="00A33123" w:rsidRPr="003A31D0" w:rsidRDefault="00A33123" w:rsidP="008816AD">
      <w:pPr>
        <w:pStyle w:val="Nadpis2"/>
      </w:pPr>
      <w:bookmarkStart w:id="38" w:name="_Toc79598563"/>
      <w:r w:rsidRPr="003A31D0">
        <w:t>Zpřístupnění soutěžních návrhů</w:t>
      </w:r>
      <w:bookmarkEnd w:id="38"/>
    </w:p>
    <w:p w14:paraId="710902A3" w14:textId="77777777" w:rsidR="00A33123" w:rsidRPr="003A31D0" w:rsidRDefault="00A33123" w:rsidP="008816AD">
      <w:pPr>
        <w:pStyle w:val="Bezmezer2"/>
      </w:pPr>
      <w:r w:rsidRPr="003A31D0">
        <w:t>Dnem zveřejnění oznámení o výsledku soutěže a protokolů začíná běžet patnáctidenní lhůta pro zpřístupnění soutěžních návrhů. Návrhy budou zpřístupněny u zadavatele na vyžádání.</w:t>
      </w:r>
    </w:p>
    <w:p w14:paraId="01B711C4" w14:textId="77777777" w:rsidR="00A33123" w:rsidRPr="003A31D0" w:rsidRDefault="00A33123" w:rsidP="008816AD">
      <w:pPr>
        <w:pStyle w:val="Nadpis3"/>
      </w:pPr>
      <w:r w:rsidRPr="003A31D0">
        <w:t>Ukončení soutěže</w:t>
      </w:r>
    </w:p>
    <w:p w14:paraId="67314B11" w14:textId="77777777" w:rsidR="00A33123" w:rsidRPr="003A31D0" w:rsidRDefault="00A33123" w:rsidP="008816AD">
      <w:pPr>
        <w:pStyle w:val="Bezmezer2"/>
      </w:pPr>
      <w:r w:rsidRPr="003A31D0">
        <w:t>Soutěž je ukončena dnem, kdy:</w:t>
      </w:r>
    </w:p>
    <w:p w14:paraId="6919B43A" w14:textId="77777777" w:rsidR="00A33123" w:rsidRPr="003A31D0" w:rsidRDefault="00A33123" w:rsidP="005F048E">
      <w:pPr>
        <w:numPr>
          <w:ilvl w:val="0"/>
          <w:numId w:val="48"/>
        </w:numPr>
      </w:pPr>
      <w:r w:rsidRPr="003A31D0">
        <w:t>všem účastníkům uplyne lhůta pro podání námitek proti výběru návrhu dle § 241–244 Zákona a § 13 Soutěžního řádu, pokud námitky nejsou uplatněny;</w:t>
      </w:r>
    </w:p>
    <w:p w14:paraId="1A23F8E1" w14:textId="77777777" w:rsidR="00A33123" w:rsidRPr="003A31D0" w:rsidRDefault="00A33123" w:rsidP="005F048E">
      <w:r w:rsidRPr="003A31D0">
        <w:t xml:space="preserve">v případě uplatnění námitek uplyne lhůta pro podání návrhu na řízení o přezkoumání úkonů zadavatele k Úřadu pro ochranu hospodářské </w:t>
      </w:r>
      <w:r w:rsidRPr="003A31D0">
        <w:lastRenderedPageBreak/>
        <w:t>soutěže dle § 251 odst. 2 a 3 Zákona, pokud návrh není podán;</w:t>
      </w:r>
    </w:p>
    <w:p w14:paraId="710F811D" w14:textId="77777777" w:rsidR="00A33123" w:rsidRPr="003A31D0" w:rsidRDefault="00A33123" w:rsidP="005F048E">
      <w:r w:rsidRPr="003A31D0">
        <w:t>v případě podání návrhu podle § 251 Zákona nabude právní moci rozhodnutí o zastavení správního řízení či zamítnutí návrhu.</w:t>
      </w:r>
    </w:p>
    <w:p w14:paraId="7AD92A45" w14:textId="77777777" w:rsidR="00A33123" w:rsidRPr="003A31D0" w:rsidRDefault="00A33123" w:rsidP="008816AD">
      <w:pPr>
        <w:pStyle w:val="Nadpis3"/>
      </w:pPr>
      <w:r w:rsidRPr="003A31D0">
        <w:t>Zrušení soutěže</w:t>
      </w:r>
    </w:p>
    <w:p w14:paraId="78379944" w14:textId="77777777" w:rsidR="00A33123" w:rsidRPr="00295EFB" w:rsidRDefault="00A33123" w:rsidP="008816AD">
      <w:pPr>
        <w:pStyle w:val="Bezmezer2"/>
      </w:pPr>
      <w:r w:rsidRPr="00295EFB">
        <w:t>Zadavatel má právo soutěž zrušit. V případě zrušení soutěže bez jejího opakovaného následného vyhlášení je zadavatel povinen uhradit každému z účastníků, který prokáže, že dostatečným způsobem rozpracoval nebo zpracoval soutěžní návrh před zrušením soutěže, přiměřené odškodnění (za které se považuje poměrný podíl až z celkové výše cen a </w:t>
      </w:r>
      <w:r w:rsidR="006A2C9D" w:rsidRPr="00295EFB">
        <w:t>skicovného</w:t>
      </w:r>
      <w:r w:rsidRPr="00295EFB">
        <w:t xml:space="preserve">, tedy poměrná částka až </w:t>
      </w:r>
      <w:r w:rsidR="00E776FF" w:rsidRPr="00295EFB">
        <w:t>z</w:t>
      </w:r>
      <w:r w:rsidR="00632BA7" w:rsidRPr="00295EFB">
        <w:t> 5.6</w:t>
      </w:r>
      <w:r w:rsidR="003A31D0" w:rsidRPr="00295EFB">
        <w:t>0</w:t>
      </w:r>
      <w:r w:rsidR="00632BA7" w:rsidRPr="00295EFB">
        <w:t>0.</w:t>
      </w:r>
      <w:r w:rsidRPr="00295EFB">
        <w:t xml:space="preserve">000 Kč). Výši poměrného podílu rozhodne zadavatel s porotou, pro jednoho účastníka to však bude maximálně </w:t>
      </w:r>
      <w:r w:rsidR="00632BA7" w:rsidRPr="00295EFB">
        <w:t>5</w:t>
      </w:r>
      <w:r w:rsidR="006A2C9D" w:rsidRPr="00295EFB">
        <w:t>00</w:t>
      </w:r>
      <w:r w:rsidR="00632BA7" w:rsidRPr="00295EFB">
        <w:t>.</w:t>
      </w:r>
      <w:r w:rsidRPr="00295EFB">
        <w:t>000 Kč.</w:t>
      </w:r>
    </w:p>
    <w:p w14:paraId="07FFBDD1" w14:textId="77777777" w:rsidR="00A33123" w:rsidRPr="00295EFB" w:rsidRDefault="00A33123" w:rsidP="008816AD">
      <w:pPr>
        <w:pStyle w:val="Nadpis2"/>
      </w:pPr>
      <w:bookmarkStart w:id="39" w:name="_Toc79598564"/>
      <w:r w:rsidRPr="00295EFB">
        <w:t>Proplacení cen a odměn</w:t>
      </w:r>
      <w:bookmarkEnd w:id="39"/>
      <w:r w:rsidRPr="00295EFB">
        <w:t xml:space="preserve"> </w:t>
      </w:r>
    </w:p>
    <w:p w14:paraId="7921B4FE" w14:textId="77777777" w:rsidR="00A33123" w:rsidRPr="00295EFB" w:rsidRDefault="00A33123" w:rsidP="005F048E">
      <w:pPr>
        <w:pStyle w:val="Bezmezer2"/>
      </w:pPr>
      <w:r w:rsidRPr="00295EFB">
        <w:t>Ceny a odměny budou vyplaceny nejpozději do 50 dnů od přijetí rozhodnutí o výběru nejvhodnějšího návrhu zadavatelem nebo do jednoho týdne od vydání rozhodčího nálezu, bylo-li vedeno rozhodčí řízení. Splatnost náhrady v případě zrušení soutěže se stanovuje na 50 dnů od data zrušení soutěže.</w:t>
      </w:r>
    </w:p>
    <w:p w14:paraId="1D296BB6" w14:textId="77777777" w:rsidR="00A33123" w:rsidRPr="00295EFB" w:rsidRDefault="00A33123" w:rsidP="008816AD">
      <w:pPr>
        <w:pStyle w:val="Nadpis2"/>
      </w:pPr>
      <w:bookmarkStart w:id="40" w:name="_Toc79598565"/>
      <w:r w:rsidRPr="00295EFB">
        <w:t>Veřejná výstava soutěžních návrhů</w:t>
      </w:r>
      <w:bookmarkEnd w:id="40"/>
    </w:p>
    <w:p w14:paraId="5915ED46" w14:textId="77777777" w:rsidR="00A33123" w:rsidRPr="00295EFB" w:rsidRDefault="00A33123" w:rsidP="005F048E">
      <w:pPr>
        <w:pStyle w:val="Bezmezer2"/>
      </w:pPr>
      <w:r w:rsidRPr="00295EFB">
        <w:t>Veřejná výstava soutěžních návrhů bude zahájena do tří měsíců od oznámení rozhodnutí o výběru nejvhodnějšího návrhu.</w:t>
      </w:r>
    </w:p>
    <w:p w14:paraId="393C6D33" w14:textId="77777777" w:rsidR="00A33123" w:rsidRPr="00295EFB" w:rsidRDefault="00A33123" w:rsidP="00A33123">
      <w:pPr>
        <w:pStyle w:val="Nadpis1"/>
      </w:pPr>
      <w:bookmarkStart w:id="41" w:name="_Toc79598566"/>
      <w:r w:rsidRPr="00295EFB">
        <w:t>KRITÉRIA HODNOCENÍ</w:t>
      </w:r>
      <w:bookmarkEnd w:id="41"/>
    </w:p>
    <w:p w14:paraId="5E35FE0A" w14:textId="77777777" w:rsidR="00A33123" w:rsidRPr="00295EFB" w:rsidRDefault="00A33123" w:rsidP="008816AD">
      <w:pPr>
        <w:pStyle w:val="Nadpis2"/>
      </w:pPr>
      <w:bookmarkStart w:id="42" w:name="_Toc79598567"/>
      <w:r w:rsidRPr="00295EFB">
        <w:t>Kritéria hodnocení</w:t>
      </w:r>
      <w:bookmarkEnd w:id="42"/>
    </w:p>
    <w:p w14:paraId="585FAE88" w14:textId="77777777" w:rsidR="00A33123" w:rsidRPr="00295EFB" w:rsidRDefault="00A33123" w:rsidP="00A33123">
      <w:pPr>
        <w:pStyle w:val="Bezmezer"/>
        <w:ind w:left="142" w:right="-144"/>
      </w:pPr>
      <w:r w:rsidRPr="00295EFB">
        <w:t>Kritéria, podle nichž budou soutěžní návrhy vyhodnocovány, se stanovují bez pořadí významnosti následovně:</w:t>
      </w:r>
    </w:p>
    <w:p w14:paraId="69B77CA2" w14:textId="77777777" w:rsidR="00A33123" w:rsidRPr="00295EFB" w:rsidRDefault="00A33123" w:rsidP="008816AD">
      <w:pPr>
        <w:pStyle w:val="Bezmezer2"/>
        <w:numPr>
          <w:ilvl w:val="0"/>
          <w:numId w:val="26"/>
        </w:numPr>
      </w:pPr>
      <w:r w:rsidRPr="00295EFB">
        <w:t>kvalita</w:t>
      </w:r>
      <w:r w:rsidR="006326A3" w:rsidRPr="00295EFB">
        <w:t xml:space="preserve"> </w:t>
      </w:r>
      <w:r w:rsidR="00A90126" w:rsidRPr="00295EFB">
        <w:t>architektonick</w:t>
      </w:r>
      <w:r w:rsidR="005F048E" w:rsidRPr="00295EFB">
        <w:t>o</w:t>
      </w:r>
      <w:r w:rsidR="00A90126" w:rsidRPr="00295EFB">
        <w:t>-urbanistické</w:t>
      </w:r>
      <w:r w:rsidR="0041125E" w:rsidRPr="00295EFB">
        <w:rPr>
          <w:color w:val="0070C0"/>
        </w:rPr>
        <w:t>ho</w:t>
      </w:r>
      <w:r w:rsidR="005F048E" w:rsidRPr="00295EFB">
        <w:t xml:space="preserve"> </w:t>
      </w:r>
      <w:r w:rsidRPr="00295EFB">
        <w:t xml:space="preserve">řešení </w:t>
      </w:r>
    </w:p>
    <w:p w14:paraId="3F353BE7" w14:textId="77777777" w:rsidR="00A33123" w:rsidRPr="00295EFB" w:rsidRDefault="00A33123" w:rsidP="008816AD">
      <w:pPr>
        <w:pStyle w:val="Bezmezer2"/>
        <w:numPr>
          <w:ilvl w:val="0"/>
          <w:numId w:val="26"/>
        </w:numPr>
      </w:pPr>
      <w:r w:rsidRPr="00295EFB">
        <w:t>kvalita funkčně-provozní</w:t>
      </w:r>
      <w:r w:rsidR="00574F99" w:rsidRPr="00295EFB">
        <w:t>ho</w:t>
      </w:r>
      <w:r w:rsidRPr="00295EFB">
        <w:t xml:space="preserve"> řešen</w:t>
      </w:r>
      <w:r w:rsidR="00574F99" w:rsidRPr="00295EFB">
        <w:t>í</w:t>
      </w:r>
    </w:p>
    <w:p w14:paraId="7847D9B7" w14:textId="77777777" w:rsidR="00A33123" w:rsidRPr="00295EFB" w:rsidRDefault="00A33123" w:rsidP="008816AD">
      <w:pPr>
        <w:pStyle w:val="Bezmezer2"/>
        <w:numPr>
          <w:ilvl w:val="0"/>
          <w:numId w:val="26"/>
        </w:numPr>
      </w:pPr>
      <w:r w:rsidRPr="00295EFB">
        <w:t xml:space="preserve">konstrukční a technologická řešení s přihlédnutím k investičním a provozním nákladům </w:t>
      </w:r>
    </w:p>
    <w:p w14:paraId="777848A6" w14:textId="77777777" w:rsidR="00A33123" w:rsidRPr="00295EFB" w:rsidRDefault="00A33123" w:rsidP="008816AD">
      <w:pPr>
        <w:pStyle w:val="Nadpis2"/>
      </w:pPr>
      <w:bookmarkStart w:id="43" w:name="_Toc79598568"/>
      <w:r w:rsidRPr="00295EFB">
        <w:t>Hodnocení návrhů porotou</w:t>
      </w:r>
      <w:bookmarkEnd w:id="43"/>
    </w:p>
    <w:p w14:paraId="5C87FC38" w14:textId="77777777" w:rsidR="00A33123" w:rsidRPr="00295EFB" w:rsidRDefault="00A33123" w:rsidP="00A33123">
      <w:pPr>
        <w:pStyle w:val="Bezmezer"/>
        <w:ind w:left="142" w:right="-144"/>
      </w:pPr>
      <w:r w:rsidRPr="00295EFB">
        <w:t>Porota bude návrhy hodnotit na základě znalostí a zkušeností svých členů. Takové hodnocení bude tedy profesionálním, leč subjektivním názorem poroty. Tento způsob hodnocení je obecně v soutěži o návrh standardní a účastníci soutěže svou účastí v ní vyjadřují souhlas s tímto způsobem hodnocení.</w:t>
      </w:r>
    </w:p>
    <w:p w14:paraId="67E3CA2E" w14:textId="77777777" w:rsidR="00A33123" w:rsidRPr="00295EFB" w:rsidRDefault="00A33123" w:rsidP="00A33123">
      <w:pPr>
        <w:pStyle w:val="Nadpis1"/>
      </w:pPr>
      <w:bookmarkStart w:id="44" w:name="_Toc79598569"/>
      <w:r w:rsidRPr="00295EFB">
        <w:t>CENY A ODMĚNY</w:t>
      </w:r>
      <w:bookmarkEnd w:id="44"/>
    </w:p>
    <w:p w14:paraId="28D03EBF" w14:textId="77777777" w:rsidR="00A33123" w:rsidRPr="00295EFB" w:rsidRDefault="00A33123" w:rsidP="008816AD">
      <w:pPr>
        <w:pStyle w:val="Nadpis2"/>
      </w:pPr>
      <w:bookmarkStart w:id="45" w:name="_Toc79598570"/>
      <w:r w:rsidRPr="00295EFB">
        <w:t>Celková částka na ceny a </w:t>
      </w:r>
      <w:r w:rsidR="006A2C9D" w:rsidRPr="00295EFB">
        <w:t>skicovné</w:t>
      </w:r>
      <w:bookmarkEnd w:id="45"/>
    </w:p>
    <w:p w14:paraId="5803FEC6" w14:textId="77777777" w:rsidR="00A33123" w:rsidRPr="00295EFB" w:rsidRDefault="00A33123" w:rsidP="00A33123">
      <w:pPr>
        <w:pStyle w:val="Bezmezer"/>
        <w:ind w:left="142" w:right="-144"/>
      </w:pPr>
      <w:r w:rsidRPr="00295EFB">
        <w:t xml:space="preserve">Celková částka na ceny a </w:t>
      </w:r>
      <w:r w:rsidR="00632BA7" w:rsidRPr="00295EFB">
        <w:t xml:space="preserve">skicovné </w:t>
      </w:r>
      <w:r w:rsidRPr="00295EFB">
        <w:t xml:space="preserve">se stanovuje ve výši </w:t>
      </w:r>
      <w:r w:rsidR="00632BA7" w:rsidRPr="00295EFB">
        <w:t>5. 6</w:t>
      </w:r>
      <w:r w:rsidR="00EA6BD7" w:rsidRPr="00295EFB">
        <w:t>0</w:t>
      </w:r>
      <w:r w:rsidRPr="00295EFB">
        <w:t>0.000,- Kč</w:t>
      </w:r>
    </w:p>
    <w:p w14:paraId="2C51E685" w14:textId="77777777" w:rsidR="00A33123" w:rsidRPr="00295EFB" w:rsidRDefault="00A33123" w:rsidP="008816AD">
      <w:pPr>
        <w:pStyle w:val="Nadpis2"/>
      </w:pPr>
      <w:bookmarkStart w:id="46" w:name="_Toc79598571"/>
      <w:r w:rsidRPr="00295EFB">
        <w:t>Ceny</w:t>
      </w:r>
      <w:bookmarkEnd w:id="46"/>
    </w:p>
    <w:p w14:paraId="5D054811" w14:textId="77777777" w:rsidR="00A33123" w:rsidRPr="00295EFB" w:rsidRDefault="00A33123" w:rsidP="008816AD">
      <w:pPr>
        <w:pStyle w:val="Nadpis3"/>
      </w:pPr>
      <w:r w:rsidRPr="00295EFB">
        <w:t>První cena</w:t>
      </w:r>
    </w:p>
    <w:p w14:paraId="2EAAA685" w14:textId="77777777" w:rsidR="00A33123" w:rsidRPr="00295EFB" w:rsidRDefault="00A33123" w:rsidP="008816AD">
      <w:pPr>
        <w:pStyle w:val="Bezmezer2"/>
      </w:pPr>
      <w:r w:rsidRPr="00295EFB">
        <w:t>P</w:t>
      </w:r>
      <w:r w:rsidR="009213ED" w:rsidRPr="00295EFB">
        <w:t xml:space="preserve">rvní cena se stanovuje ve výši </w:t>
      </w:r>
      <w:r w:rsidR="006A2C9D" w:rsidRPr="00295EFB">
        <w:t>1</w:t>
      </w:r>
      <w:r w:rsidR="00574F99" w:rsidRPr="00295EFB">
        <w:t>.</w:t>
      </w:r>
      <w:r w:rsidR="006A2C9D" w:rsidRPr="00295EFB">
        <w:t>6</w:t>
      </w:r>
      <w:r w:rsidR="00574F99" w:rsidRPr="00295EFB">
        <w:t>00.000,- Kč</w:t>
      </w:r>
    </w:p>
    <w:p w14:paraId="63C2F6D5" w14:textId="77777777" w:rsidR="00A33123" w:rsidRPr="00295EFB" w:rsidRDefault="00A33123" w:rsidP="008816AD">
      <w:pPr>
        <w:pStyle w:val="Nadpis3"/>
      </w:pPr>
      <w:r w:rsidRPr="00295EFB">
        <w:t>Druhá cena</w:t>
      </w:r>
    </w:p>
    <w:p w14:paraId="49844443" w14:textId="77777777" w:rsidR="00A33123" w:rsidRPr="00295EFB" w:rsidRDefault="00A33123" w:rsidP="008816AD">
      <w:pPr>
        <w:pStyle w:val="Bezmezer2"/>
      </w:pPr>
      <w:r w:rsidRPr="00295EFB">
        <w:t xml:space="preserve">Druhá cena se stanovuje ve výši </w:t>
      </w:r>
      <w:r w:rsidR="006A2C9D" w:rsidRPr="00295EFB">
        <w:t>1</w:t>
      </w:r>
      <w:r w:rsidR="00574F99" w:rsidRPr="00295EFB">
        <w:t>.</w:t>
      </w:r>
      <w:r w:rsidR="006A2C9D" w:rsidRPr="00295EFB">
        <w:t>2</w:t>
      </w:r>
      <w:r w:rsidR="00574F99" w:rsidRPr="00295EFB">
        <w:t>00.000,- Kč</w:t>
      </w:r>
    </w:p>
    <w:p w14:paraId="723B93FB" w14:textId="77777777" w:rsidR="00A33123" w:rsidRPr="00295EFB" w:rsidRDefault="00A33123" w:rsidP="008816AD">
      <w:pPr>
        <w:pStyle w:val="Nadpis3"/>
      </w:pPr>
      <w:r w:rsidRPr="00295EFB">
        <w:t>Třetí cena</w:t>
      </w:r>
    </w:p>
    <w:p w14:paraId="72A8F59F" w14:textId="77777777" w:rsidR="00A33123" w:rsidRPr="00295EFB" w:rsidRDefault="00A33123" w:rsidP="008816AD">
      <w:pPr>
        <w:pStyle w:val="Bezmezer2"/>
      </w:pPr>
      <w:r w:rsidRPr="00295EFB">
        <w:t>T</w:t>
      </w:r>
      <w:r w:rsidR="00407FDB" w:rsidRPr="00295EFB">
        <w:t>řetí cena se stanovuje ve výši</w:t>
      </w:r>
      <w:r w:rsidR="00574F99" w:rsidRPr="00295EFB">
        <w:t xml:space="preserve"> </w:t>
      </w:r>
      <w:r w:rsidR="006A2C9D" w:rsidRPr="00295EFB">
        <w:t>8</w:t>
      </w:r>
      <w:r w:rsidR="00574F99" w:rsidRPr="00295EFB">
        <w:t>00.000,- Kč</w:t>
      </w:r>
      <w:r w:rsidRPr="00295EFB">
        <w:t>.</w:t>
      </w:r>
    </w:p>
    <w:p w14:paraId="56E3D543" w14:textId="77777777" w:rsidR="003A31D0" w:rsidRPr="00295EFB" w:rsidRDefault="003A31D0" w:rsidP="008816AD">
      <w:pPr>
        <w:pStyle w:val="Nadpis2"/>
      </w:pPr>
      <w:bookmarkStart w:id="47" w:name="_Toc66652890"/>
      <w:bookmarkStart w:id="48" w:name="_Toc79598572"/>
      <w:bookmarkStart w:id="49" w:name="_Toc35270565"/>
      <w:r w:rsidRPr="00295EFB">
        <w:t>Náhrady výloh v soutěži (skicovné)</w:t>
      </w:r>
      <w:bookmarkEnd w:id="47"/>
      <w:bookmarkEnd w:id="48"/>
    </w:p>
    <w:p w14:paraId="7D7958F5" w14:textId="77777777" w:rsidR="00A604F8" w:rsidRPr="00295EFB" w:rsidRDefault="00A604F8" w:rsidP="00A604F8">
      <w:pPr>
        <w:pStyle w:val="Bezmezer2"/>
      </w:pPr>
      <w:r w:rsidRPr="00295EFB">
        <w:t>Mezi všechny účastníky 1. fáze soutěže, kteří dodrží soutěžní podmínky, bude rozdělena částka ve výši max.1.000.000,- Kč Maximální výše skicovného na jednoho účastníka je stanovena na 100.000,- Kč.</w:t>
      </w:r>
    </w:p>
    <w:p w14:paraId="3356A53E" w14:textId="77777777" w:rsidR="00A604F8" w:rsidRPr="00295EFB" w:rsidRDefault="00A604F8" w:rsidP="00A604F8">
      <w:pPr>
        <w:pStyle w:val="Bezmezer2"/>
      </w:pPr>
      <w:r w:rsidRPr="00295EFB">
        <w:t>Zadavatel neudělí žádné odměny</w:t>
      </w:r>
      <w:r w:rsidR="00FE074F" w:rsidRPr="00295EFB">
        <w:t>.</w:t>
      </w:r>
    </w:p>
    <w:p w14:paraId="1E0E0747" w14:textId="77777777" w:rsidR="003A31D0" w:rsidRPr="00295EFB" w:rsidRDefault="003A31D0" w:rsidP="008816AD">
      <w:pPr>
        <w:pStyle w:val="Bezmezer2"/>
      </w:pPr>
      <w:r w:rsidRPr="00295EFB">
        <w:t xml:space="preserve">Mezi účastníky 2. fáze soutěže, jejichž soutěžní návrh neobdrží žádnou cenu a nebude zadavatelem v průběhu posuzování vyloučen ze soutěže, bude rozdělena částka ve výši </w:t>
      </w:r>
      <w:r w:rsidR="006A2C9D" w:rsidRPr="00295EFB">
        <w:t>1</w:t>
      </w:r>
      <w:r w:rsidR="00574F99" w:rsidRPr="00295EFB">
        <w:t>.</w:t>
      </w:r>
      <w:r w:rsidR="00632BA7" w:rsidRPr="00295EFB">
        <w:t>0</w:t>
      </w:r>
      <w:r w:rsidR="00574F99" w:rsidRPr="00295EFB">
        <w:t>00.000,- Kč</w:t>
      </w:r>
      <w:r w:rsidRPr="00295EFB">
        <w:t xml:space="preserve"> Maximální v</w:t>
      </w:r>
      <w:r w:rsidR="00EA6BD7" w:rsidRPr="00295EFB">
        <w:t>ý</w:t>
      </w:r>
      <w:r w:rsidRPr="00295EFB">
        <w:t>še skicovného na jednoho účastníka je stanovena na</w:t>
      </w:r>
      <w:r w:rsidR="006A2C9D" w:rsidRPr="00295EFB">
        <w:t xml:space="preserve"> </w:t>
      </w:r>
      <w:r w:rsidR="00632BA7" w:rsidRPr="00295EFB">
        <w:t>5</w:t>
      </w:r>
      <w:r w:rsidR="00574F99" w:rsidRPr="00295EFB">
        <w:t>00.000,- Kč</w:t>
      </w:r>
      <w:r w:rsidRPr="00295EFB">
        <w:t>.</w:t>
      </w:r>
    </w:p>
    <w:p w14:paraId="1B39FAC6" w14:textId="77777777" w:rsidR="003A31D0" w:rsidRPr="00295EFB" w:rsidRDefault="003A31D0" w:rsidP="008816AD">
      <w:pPr>
        <w:pStyle w:val="Bezmezer2"/>
      </w:pPr>
      <w:r w:rsidRPr="00295EFB">
        <w:t>.</w:t>
      </w:r>
    </w:p>
    <w:p w14:paraId="1A563874" w14:textId="77777777" w:rsidR="00A33123" w:rsidRPr="002B493B" w:rsidRDefault="00A33123" w:rsidP="008816AD">
      <w:pPr>
        <w:pStyle w:val="Nadpis2"/>
      </w:pPr>
      <w:bookmarkStart w:id="50" w:name="_Toc79598573"/>
      <w:bookmarkEnd w:id="49"/>
      <w:r w:rsidRPr="00295EFB">
        <w:t xml:space="preserve">Jiné rozdělení nebo </w:t>
      </w:r>
      <w:r w:rsidRPr="002B493B">
        <w:t>neudělení cen a odměn</w:t>
      </w:r>
      <w:bookmarkEnd w:id="50"/>
    </w:p>
    <w:p w14:paraId="78C0684B" w14:textId="77777777" w:rsidR="00A33123" w:rsidRPr="002B493B" w:rsidRDefault="00A33123" w:rsidP="00A33123">
      <w:pPr>
        <w:pStyle w:val="Bezmezer"/>
        <w:ind w:left="142" w:right="-144"/>
      </w:pPr>
      <w:r w:rsidRPr="002B493B">
        <w:t>Za podmínek stanovených v § 12 odst. 2 Soutěžního řádu ČKA může porota ve výjimečných případech rozhodnout o přerozdělení nebo neudělení některých z cen nebo odměn.</w:t>
      </w:r>
    </w:p>
    <w:p w14:paraId="086E0142" w14:textId="77777777" w:rsidR="00B44160" w:rsidRPr="002B493B" w:rsidRDefault="008E6B99" w:rsidP="00A33123">
      <w:pPr>
        <w:pStyle w:val="Nadpis1"/>
      </w:pPr>
      <w:bookmarkStart w:id="51" w:name="_Toc79598574"/>
      <w:r w:rsidRPr="002B493B">
        <w:t>ZADÁVACÍ DOKUMENTACE</w:t>
      </w:r>
      <w:r w:rsidR="00B44160" w:rsidRPr="002B493B">
        <w:t>, PROHLÍDKA LOKALITY</w:t>
      </w:r>
      <w:bookmarkEnd w:id="51"/>
    </w:p>
    <w:p w14:paraId="7F32E5C3" w14:textId="77777777" w:rsidR="00B44160" w:rsidRPr="002B493B" w:rsidRDefault="00B44160" w:rsidP="008816AD">
      <w:pPr>
        <w:pStyle w:val="Nadpis2"/>
      </w:pPr>
      <w:bookmarkStart w:id="52" w:name="_Toc79598575"/>
      <w:r w:rsidRPr="002B493B">
        <w:t>Dostupnost soutěžních podmínek a podkladů</w:t>
      </w:r>
      <w:bookmarkEnd w:id="52"/>
    </w:p>
    <w:p w14:paraId="5EA57129" w14:textId="77777777" w:rsidR="006E6018" w:rsidRPr="002B493B" w:rsidRDefault="00B44160" w:rsidP="00574F99">
      <w:pPr>
        <w:pStyle w:val="Bezmezer2"/>
      </w:pPr>
      <w:r w:rsidRPr="002B493B">
        <w:t>Soutěžní podmínky a jejich přílohy (soutěžní podklady) jsou zveřejněny v elektronickém nástroji</w:t>
      </w:r>
    </w:p>
    <w:p w14:paraId="0BF30D89" w14:textId="77777777" w:rsidR="00574F99" w:rsidRPr="00146E14" w:rsidRDefault="007D24C0" w:rsidP="00574F99">
      <w:pPr>
        <w:pStyle w:val="Bezmezer2"/>
        <w:rPr>
          <w:rFonts w:eastAsiaTheme="majorEastAsia"/>
        </w:rPr>
      </w:pPr>
      <w:hyperlink r:id="rId10" w:history="1">
        <w:r w:rsidR="00574F99" w:rsidRPr="003014D4">
          <w:rPr>
            <w:rStyle w:val="Hypertextovodkaz"/>
          </w:rPr>
          <w:t>https://zakazky.praha6.cz/</w:t>
        </w:r>
      </w:hyperlink>
    </w:p>
    <w:p w14:paraId="065AF9DE" w14:textId="77777777" w:rsidR="00B44160" w:rsidRPr="002B493B" w:rsidRDefault="00B44160" w:rsidP="00574F99">
      <w:pPr>
        <w:pStyle w:val="Bezmezer2"/>
      </w:pPr>
      <w:r w:rsidRPr="002B493B">
        <w:t>a na webu organizátora soutěže (cceamoba.cz) ode dne zahájení soutěže.</w:t>
      </w:r>
    </w:p>
    <w:p w14:paraId="6B307CDB" w14:textId="77777777" w:rsidR="00B44160" w:rsidRPr="00295EFB" w:rsidRDefault="00B44160" w:rsidP="008816AD">
      <w:pPr>
        <w:pStyle w:val="Nadpis2"/>
      </w:pPr>
      <w:bookmarkStart w:id="53" w:name="_Toc79598576"/>
      <w:r w:rsidRPr="002B493B">
        <w:t xml:space="preserve">Soutěžní </w:t>
      </w:r>
      <w:r w:rsidRPr="00295EFB">
        <w:t>podklady</w:t>
      </w:r>
      <w:r w:rsidR="00064189" w:rsidRPr="00295EFB">
        <w:t xml:space="preserve"> a přílohy</w:t>
      </w:r>
      <w:bookmarkEnd w:id="53"/>
    </w:p>
    <w:p w14:paraId="3E32DB24" w14:textId="77777777" w:rsidR="00B44160" w:rsidRPr="00295EFB" w:rsidRDefault="00B44160" w:rsidP="008816AD">
      <w:pPr>
        <w:pStyle w:val="Nadpis3"/>
      </w:pPr>
      <w:r w:rsidRPr="00295EFB">
        <w:t>Podklady pro vypracování soutěžního návrhu</w:t>
      </w:r>
    </w:p>
    <w:p w14:paraId="400DB80A" w14:textId="77777777" w:rsidR="00B44160" w:rsidRPr="00295EFB" w:rsidRDefault="00B44160" w:rsidP="008816AD">
      <w:pPr>
        <w:pStyle w:val="Bezmezer2"/>
      </w:pPr>
      <w:r w:rsidRPr="00295EFB">
        <w:t>Zadavatel poskytuje uchazečům tyto podklady v digitální podobě v následujících formátech:</w:t>
      </w:r>
    </w:p>
    <w:p w14:paraId="695A27CE" w14:textId="77777777" w:rsidR="00B44160" w:rsidRPr="00295EFB" w:rsidRDefault="00B44160" w:rsidP="008816AD">
      <w:pPr>
        <w:pStyle w:val="Bezmezer2"/>
        <w:numPr>
          <w:ilvl w:val="0"/>
          <w:numId w:val="12"/>
        </w:numPr>
      </w:pPr>
      <w:r w:rsidRPr="00295EFB">
        <w:t>Soutěžní zadání (</w:t>
      </w:r>
      <w:proofErr w:type="spellStart"/>
      <w:r w:rsidRPr="00295EFB">
        <w:t>pdf</w:t>
      </w:r>
      <w:proofErr w:type="spellEnd"/>
      <w:r w:rsidRPr="00295EFB">
        <w:t>)</w:t>
      </w:r>
    </w:p>
    <w:p w14:paraId="42B5F150" w14:textId="77777777" w:rsidR="00B44160" w:rsidRPr="00295EFB" w:rsidRDefault="00B44160" w:rsidP="008816AD">
      <w:pPr>
        <w:pStyle w:val="Bezmezer2"/>
        <w:numPr>
          <w:ilvl w:val="0"/>
          <w:numId w:val="12"/>
        </w:numPr>
      </w:pPr>
      <w:r w:rsidRPr="00295EFB">
        <w:t>Mapový podklad (</w:t>
      </w:r>
      <w:proofErr w:type="spellStart"/>
      <w:r w:rsidRPr="00295EFB">
        <w:t>dwg</w:t>
      </w:r>
      <w:proofErr w:type="spellEnd"/>
      <w:r w:rsidRPr="00295EFB">
        <w:t>)</w:t>
      </w:r>
    </w:p>
    <w:p w14:paraId="58F75DFB" w14:textId="77777777" w:rsidR="00EA6BD7" w:rsidRPr="00295EFB" w:rsidRDefault="00EA6BD7" w:rsidP="008816AD">
      <w:pPr>
        <w:pStyle w:val="Bezmezer2"/>
        <w:numPr>
          <w:ilvl w:val="0"/>
          <w:numId w:val="12"/>
        </w:numPr>
      </w:pPr>
      <w:r w:rsidRPr="00295EFB">
        <w:t xml:space="preserve">Výkresy </w:t>
      </w:r>
      <w:r w:rsidR="00C857CA" w:rsidRPr="00295EFB">
        <w:t>stávajícího</w:t>
      </w:r>
      <w:r w:rsidR="00574F99" w:rsidRPr="00295EFB">
        <w:t xml:space="preserve"> stavu</w:t>
      </w:r>
      <w:r w:rsidRPr="00295EFB">
        <w:t xml:space="preserve"> (</w:t>
      </w:r>
      <w:proofErr w:type="spellStart"/>
      <w:r w:rsidR="00574F99" w:rsidRPr="00295EFB">
        <w:t>dwg</w:t>
      </w:r>
      <w:proofErr w:type="spellEnd"/>
      <w:r w:rsidR="00574F99" w:rsidRPr="00295EFB">
        <w:t xml:space="preserve">, </w:t>
      </w:r>
      <w:proofErr w:type="spellStart"/>
      <w:r w:rsidRPr="00295EFB">
        <w:t>jpg</w:t>
      </w:r>
      <w:proofErr w:type="spellEnd"/>
      <w:r w:rsidRPr="00295EFB">
        <w:t>)</w:t>
      </w:r>
    </w:p>
    <w:p w14:paraId="24DD50CF" w14:textId="77777777" w:rsidR="005020CB" w:rsidRPr="00295EFB" w:rsidRDefault="005020CB" w:rsidP="008816AD">
      <w:pPr>
        <w:pStyle w:val="Bezmezer2"/>
        <w:numPr>
          <w:ilvl w:val="0"/>
          <w:numId w:val="12"/>
        </w:numPr>
      </w:pPr>
      <w:r w:rsidRPr="00295EFB">
        <w:t>3D model zástavby a terénu (</w:t>
      </w:r>
      <w:proofErr w:type="spellStart"/>
      <w:r w:rsidRPr="00295EFB">
        <w:t>dwg</w:t>
      </w:r>
      <w:proofErr w:type="spellEnd"/>
      <w:r w:rsidRPr="00295EFB">
        <w:t>)</w:t>
      </w:r>
    </w:p>
    <w:p w14:paraId="5971DAE2" w14:textId="77777777" w:rsidR="005020CB" w:rsidRPr="00295EFB" w:rsidRDefault="005020CB" w:rsidP="008816AD">
      <w:pPr>
        <w:pStyle w:val="Bezmezer2"/>
        <w:numPr>
          <w:ilvl w:val="0"/>
          <w:numId w:val="12"/>
        </w:numPr>
      </w:pPr>
      <w:r w:rsidRPr="00295EFB">
        <w:t>Fotodokumentace (</w:t>
      </w:r>
      <w:proofErr w:type="spellStart"/>
      <w:r w:rsidRPr="00295EFB">
        <w:t>jpg</w:t>
      </w:r>
      <w:proofErr w:type="spellEnd"/>
      <w:r w:rsidRPr="00295EFB">
        <w:t>)</w:t>
      </w:r>
    </w:p>
    <w:p w14:paraId="7FE6E717" w14:textId="77777777" w:rsidR="00574F99" w:rsidRPr="00295EFB" w:rsidRDefault="00B44160" w:rsidP="00574F99">
      <w:pPr>
        <w:pStyle w:val="Bezmezer2"/>
        <w:numPr>
          <w:ilvl w:val="0"/>
          <w:numId w:val="12"/>
        </w:numPr>
      </w:pPr>
      <w:proofErr w:type="spellStart"/>
      <w:r w:rsidRPr="00295EFB">
        <w:t>Ortofotomapa</w:t>
      </w:r>
      <w:proofErr w:type="spellEnd"/>
      <w:r w:rsidRPr="00295EFB">
        <w:t xml:space="preserve"> (</w:t>
      </w:r>
      <w:proofErr w:type="spellStart"/>
      <w:r w:rsidRPr="00295EFB">
        <w:t>jpg</w:t>
      </w:r>
      <w:proofErr w:type="spellEnd"/>
      <w:r w:rsidRPr="00295EFB">
        <w:t>)</w:t>
      </w:r>
    </w:p>
    <w:p w14:paraId="583C5923" w14:textId="77777777" w:rsidR="00B44160" w:rsidRPr="00295EFB" w:rsidRDefault="00B44160" w:rsidP="00574F99">
      <w:pPr>
        <w:pStyle w:val="Bezmezer2"/>
        <w:numPr>
          <w:ilvl w:val="0"/>
          <w:numId w:val="12"/>
        </w:numPr>
      </w:pPr>
      <w:r w:rsidRPr="00295EFB">
        <w:t>Tabulky bilancí k vyplnění základních ukazatelů stavby (</w:t>
      </w:r>
      <w:proofErr w:type="spellStart"/>
      <w:r w:rsidRPr="00295EFB">
        <w:t>xls</w:t>
      </w:r>
      <w:proofErr w:type="spellEnd"/>
      <w:r w:rsidRPr="00295EFB">
        <w:t>)</w:t>
      </w:r>
    </w:p>
    <w:p w14:paraId="1E347041" w14:textId="77777777" w:rsidR="00B44160" w:rsidRPr="00295EFB" w:rsidRDefault="00B44160" w:rsidP="008816AD">
      <w:pPr>
        <w:pStyle w:val="Nadpis3"/>
      </w:pPr>
      <w:r w:rsidRPr="00295EFB">
        <w:t>P</w:t>
      </w:r>
      <w:r w:rsidR="00064189" w:rsidRPr="00295EFB">
        <w:t>řílohy</w:t>
      </w:r>
      <w:r w:rsidRPr="00295EFB">
        <w:t xml:space="preserve"> pro identifikaci účastníka, prokázání splnění podmínek účasti v soutěži a orientaci zadavatele v nabídkové ceně</w:t>
      </w:r>
    </w:p>
    <w:p w14:paraId="5CC32D9A" w14:textId="77777777" w:rsidR="00B44160" w:rsidRPr="002B493B" w:rsidRDefault="00B44160" w:rsidP="008816AD">
      <w:pPr>
        <w:pStyle w:val="Bezmezer2"/>
      </w:pPr>
      <w:r w:rsidRPr="002B493B">
        <w:t>PP.01</w:t>
      </w:r>
      <w:r w:rsidRPr="002B493B">
        <w:tab/>
        <w:t>Identifikační údaje – vzor k vyplnění (doc)</w:t>
      </w:r>
    </w:p>
    <w:p w14:paraId="46B94B6E" w14:textId="77777777" w:rsidR="00B44160" w:rsidRPr="002B493B" w:rsidRDefault="00B44160" w:rsidP="008816AD">
      <w:pPr>
        <w:pStyle w:val="Bezmezer2"/>
      </w:pPr>
      <w:r w:rsidRPr="002B493B">
        <w:t>PP.02</w:t>
      </w:r>
      <w:r w:rsidRPr="002B493B">
        <w:tab/>
        <w:t>Čestné prohlášení – vzor k vyplnění (doc)</w:t>
      </w:r>
    </w:p>
    <w:p w14:paraId="4D8F96AC" w14:textId="77777777" w:rsidR="00B44160" w:rsidRPr="002B493B" w:rsidRDefault="00B44160" w:rsidP="008816AD">
      <w:pPr>
        <w:pStyle w:val="Bezmezer2"/>
      </w:pPr>
      <w:r w:rsidRPr="002B493B">
        <w:t>PP.03</w:t>
      </w:r>
      <w:r w:rsidRPr="002B493B">
        <w:tab/>
        <w:t>Nezávazná nabídková cena projekčních prací – vzor k vyplnění (</w:t>
      </w:r>
      <w:proofErr w:type="spellStart"/>
      <w:r w:rsidRPr="002B493B">
        <w:t>xls</w:t>
      </w:r>
      <w:proofErr w:type="spellEnd"/>
      <w:r w:rsidRPr="002B493B">
        <w:t xml:space="preserve">) </w:t>
      </w:r>
      <w:r w:rsidR="003A382D">
        <w:t xml:space="preserve">– </w:t>
      </w:r>
      <w:r w:rsidRPr="002B493B">
        <w:t>nebude předložen</w:t>
      </w:r>
      <w:r w:rsidR="003A382D">
        <w:t>a</w:t>
      </w:r>
      <w:r w:rsidRPr="002B493B">
        <w:t xml:space="preserve"> porotě; v JŘBU se bude podávat nabídka nová.</w:t>
      </w:r>
    </w:p>
    <w:p w14:paraId="18942AEA" w14:textId="77777777" w:rsidR="00B44160" w:rsidRPr="002B493B" w:rsidRDefault="00B44160" w:rsidP="008816AD">
      <w:pPr>
        <w:pStyle w:val="Nadpis3"/>
      </w:pPr>
      <w:r w:rsidRPr="002B493B">
        <w:t>Využití soutěžních podkladů</w:t>
      </w:r>
    </w:p>
    <w:p w14:paraId="073F121A" w14:textId="77777777" w:rsidR="00B44160" w:rsidRPr="002B493B" w:rsidRDefault="00B44160" w:rsidP="008816AD">
      <w:pPr>
        <w:pStyle w:val="Bezmezer2"/>
      </w:pPr>
      <w:r w:rsidRPr="002B493B">
        <w:t>Účastníci soutěže se zavazují, že podklady využijí pouze pro rozhodování o účasti v soutěži a k vypracování soutěžního návrhu.</w:t>
      </w:r>
    </w:p>
    <w:p w14:paraId="19A620AD" w14:textId="77777777" w:rsidR="00B44160" w:rsidRPr="002B493B" w:rsidRDefault="00B44160" w:rsidP="008816AD">
      <w:pPr>
        <w:pStyle w:val="Nadpis2"/>
      </w:pPr>
      <w:bookmarkStart w:id="54" w:name="_Toc79598577"/>
      <w:r w:rsidRPr="002B493B">
        <w:lastRenderedPageBreak/>
        <w:t>Vysvětlení soutěžních podmínek (dotazy)</w:t>
      </w:r>
      <w:bookmarkEnd w:id="54"/>
    </w:p>
    <w:p w14:paraId="15404D4A" w14:textId="77777777" w:rsidR="00B44160" w:rsidRPr="002B493B" w:rsidRDefault="00B44160" w:rsidP="008816AD">
      <w:pPr>
        <w:pStyle w:val="Nadpis3"/>
      </w:pPr>
      <w:r w:rsidRPr="002B493B">
        <w:t>Pokládání dotazů přes profil zadavatele / elektronický nástroj</w:t>
      </w:r>
    </w:p>
    <w:p w14:paraId="5EE1CB73" w14:textId="77777777" w:rsidR="00515BE6" w:rsidRPr="00146E14" w:rsidRDefault="00B44160" w:rsidP="00515BE6">
      <w:pPr>
        <w:pStyle w:val="Bezmezer2"/>
        <w:jc w:val="left"/>
        <w:rPr>
          <w:rFonts w:eastAsiaTheme="majorEastAsia"/>
        </w:rPr>
      </w:pPr>
      <w:r w:rsidRPr="002B493B">
        <w:t xml:space="preserve">Účastníci mohou podávat žádosti o vysvětlení soutěžních podmínek písemně v rámci elektronické komunikace prostřednictvím </w:t>
      </w:r>
      <w:hyperlink r:id="rId11" w:history="1">
        <w:r w:rsidR="00515BE6" w:rsidRPr="003014D4">
          <w:rPr>
            <w:rStyle w:val="Hypertextovodkaz"/>
          </w:rPr>
          <w:t>https://zakazky.praha6.cz/</w:t>
        </w:r>
      </w:hyperlink>
    </w:p>
    <w:p w14:paraId="1746E421" w14:textId="77777777" w:rsidR="00B44160" w:rsidRPr="002B493B" w:rsidRDefault="00B44160" w:rsidP="008816AD">
      <w:pPr>
        <w:pStyle w:val="Nadpis3"/>
      </w:pPr>
      <w:r w:rsidRPr="002B493B">
        <w:t>Pokládání dotazů emailem</w:t>
      </w:r>
    </w:p>
    <w:p w14:paraId="15AA884D" w14:textId="77777777" w:rsidR="00B44160" w:rsidRPr="003A31D0" w:rsidRDefault="00B44160" w:rsidP="008816AD">
      <w:pPr>
        <w:pStyle w:val="Bezmezer2"/>
      </w:pPr>
      <w:r w:rsidRPr="002B493B">
        <w:t>Účastníci mohou eventuálně podávat žádosti o vysvětlení soutěžních podmínek písemně na e-mailovou adresu sekretáře soutěže (Igor Kovačević, igor@cceamoba.cz) s předmětem „</w:t>
      </w:r>
      <w:r w:rsidR="003A382D">
        <w:t>MAR</w:t>
      </w:r>
      <w:r w:rsidRPr="002B493B">
        <w:t xml:space="preserve"> – DOTAZ“.</w:t>
      </w:r>
      <w:r w:rsidRPr="003A31D0">
        <w:t xml:space="preserve"> </w:t>
      </w:r>
    </w:p>
    <w:p w14:paraId="4A3BC24C" w14:textId="77777777" w:rsidR="00B44160" w:rsidRPr="00D41D82" w:rsidRDefault="00B44160" w:rsidP="008816AD">
      <w:pPr>
        <w:pStyle w:val="Nadpis3"/>
      </w:pPr>
      <w:r w:rsidRPr="00D41D82">
        <w:t>Lhůta pro pokládání dotazů</w:t>
      </w:r>
    </w:p>
    <w:p w14:paraId="7199ACA8" w14:textId="495C54D7" w:rsidR="00161B68" w:rsidRPr="00D41D82" w:rsidRDefault="00161B68" w:rsidP="00161B68">
      <w:pPr>
        <w:pStyle w:val="Bezmezer2"/>
      </w:pPr>
      <w:r w:rsidRPr="00D41D82">
        <w:t>Dotazy před zasláním žádostí lze pokládat do 2</w:t>
      </w:r>
      <w:r w:rsidR="00D41D82" w:rsidRPr="00D41D82">
        <w:t>1</w:t>
      </w:r>
      <w:r w:rsidRPr="00D41D82">
        <w:t>. 9. 2021, před odevzdáním návrhů v 1. fázi do 1</w:t>
      </w:r>
      <w:r w:rsidR="00D41D82" w:rsidRPr="00D41D82">
        <w:t>7</w:t>
      </w:r>
      <w:r w:rsidRPr="00D41D82">
        <w:t>. 01. 2022 a před odevzdáním návrhů v 2. fázi do 09. 05. 2022.</w:t>
      </w:r>
    </w:p>
    <w:p w14:paraId="2F819B13" w14:textId="77777777" w:rsidR="00B44160" w:rsidRPr="003A31D0" w:rsidRDefault="00B44160" w:rsidP="008816AD">
      <w:pPr>
        <w:pStyle w:val="Nadpis3"/>
      </w:pPr>
      <w:r w:rsidRPr="003A31D0">
        <w:t>Zodpovídání dotazů</w:t>
      </w:r>
    </w:p>
    <w:p w14:paraId="1A26ED10" w14:textId="77777777" w:rsidR="00B44160" w:rsidRPr="003A31D0" w:rsidRDefault="00B44160" w:rsidP="008816AD">
      <w:pPr>
        <w:pStyle w:val="Bezmezer2"/>
      </w:pPr>
      <w:r w:rsidRPr="003A31D0">
        <w:t>Vysvětlení (odpověď) bude s textem dotazu bez identifikace tazatele zveřejněno na profilu zadavatele formou vydání dodatečné informace do tří pracovních dnů od obdržení žádosti (dotazu). Zadavatel může podat vysvětlení soutěžních podmínek také bez podané žádosti.</w:t>
      </w:r>
    </w:p>
    <w:p w14:paraId="62614B63" w14:textId="77777777" w:rsidR="00B44160" w:rsidRPr="003A31D0" w:rsidRDefault="00B44160" w:rsidP="008816AD">
      <w:pPr>
        <w:pStyle w:val="Nadpis2"/>
      </w:pPr>
      <w:bookmarkStart w:id="55" w:name="_Toc79598578"/>
      <w:r w:rsidRPr="003A31D0">
        <w:t>Prohlídka soutěžní lokality</w:t>
      </w:r>
      <w:bookmarkEnd w:id="55"/>
    </w:p>
    <w:p w14:paraId="4996073B" w14:textId="77777777" w:rsidR="00933E61" w:rsidRDefault="00933E61" w:rsidP="003A382D">
      <w:pPr>
        <w:pStyle w:val="Bezmezer2"/>
      </w:pPr>
      <w:r w:rsidRPr="003A31D0">
        <w:t xml:space="preserve">Prohlídka soutěžní lokality je plánovaná mezi </w:t>
      </w:r>
      <w:r w:rsidR="003A382D">
        <w:t>snížením počtu účastníků</w:t>
      </w:r>
      <w:r w:rsidRPr="003A31D0">
        <w:t xml:space="preserve"> a </w:t>
      </w:r>
      <w:r w:rsidR="003A382D">
        <w:t>první</w:t>
      </w:r>
      <w:r w:rsidRPr="003A31D0">
        <w:t xml:space="preserve"> fází soutěže a zúčastní se jí týmy, které postoupí do </w:t>
      </w:r>
      <w:r w:rsidR="003A382D">
        <w:t>první</w:t>
      </w:r>
      <w:r w:rsidRPr="003A31D0">
        <w:t xml:space="preserve"> fáze soutěže. Prohlídka bude bez účasti porotců. Bližší informace o datu, čase a místě setkání budou podány formou dodatečné informace.</w:t>
      </w:r>
    </w:p>
    <w:p w14:paraId="1BA03C5A" w14:textId="77777777" w:rsidR="00B44160" w:rsidRPr="006326A3" w:rsidRDefault="008E6B99" w:rsidP="00543EFD">
      <w:pPr>
        <w:pStyle w:val="Nadpis1"/>
      </w:pPr>
      <w:bookmarkStart w:id="56" w:name="_Toc79598579"/>
      <w:r w:rsidRPr="006326A3">
        <w:t>NÁSLEDNÉ</w:t>
      </w:r>
      <w:r w:rsidR="00B44160" w:rsidRPr="006326A3">
        <w:t xml:space="preserve"> JEDNÁNÍ A ZAKÁZK</w:t>
      </w:r>
      <w:r w:rsidRPr="006326A3">
        <w:t>A</w:t>
      </w:r>
      <w:bookmarkEnd w:id="56"/>
    </w:p>
    <w:p w14:paraId="6D37FAF8" w14:textId="77777777" w:rsidR="00B44160" w:rsidRPr="006326A3" w:rsidRDefault="00B44160" w:rsidP="008816AD">
      <w:pPr>
        <w:pStyle w:val="Nadpis2"/>
      </w:pPr>
      <w:bookmarkStart w:id="57" w:name="_Toc79598580"/>
      <w:r w:rsidRPr="006326A3">
        <w:t>Jednací řízení bez uveřejnění (JŘBU)</w:t>
      </w:r>
      <w:bookmarkEnd w:id="57"/>
    </w:p>
    <w:p w14:paraId="17A3F7BA" w14:textId="77777777" w:rsidR="00B44160" w:rsidRPr="006326A3" w:rsidRDefault="00B44160" w:rsidP="008816AD">
      <w:pPr>
        <w:pStyle w:val="Bezmezer2"/>
      </w:pPr>
      <w:r w:rsidRPr="006326A3">
        <w:t>V souladu s ustanovením § 143 odst. 2 a § 65 Zákona bude zadavatel jednat se všemi účastníky, kteří obdrží v soutěži cenu, o zadání následné zakázky v rozsahu dle bodu 3.3 těchto soutěžních podmínek.</w:t>
      </w:r>
    </w:p>
    <w:p w14:paraId="08636953" w14:textId="77777777" w:rsidR="00B44160" w:rsidRPr="006326A3" w:rsidRDefault="00B44160" w:rsidP="008816AD">
      <w:pPr>
        <w:pStyle w:val="Bezmezer2"/>
      </w:pPr>
      <w:r w:rsidRPr="006326A3">
        <w:t>K podán</w:t>
      </w:r>
      <w:r w:rsidR="00A90126">
        <w:t>í nabídky budou účastníci vyzýva</w:t>
      </w:r>
      <w:r w:rsidRPr="006326A3">
        <w:t>ní dle umístění v soutěži.</w:t>
      </w:r>
    </w:p>
    <w:p w14:paraId="68CC44F4" w14:textId="77777777" w:rsidR="00B44160" w:rsidRPr="006326A3" w:rsidRDefault="00B44160" w:rsidP="008816AD">
      <w:pPr>
        <w:pStyle w:val="Bezmezer2"/>
      </w:pPr>
      <w:r w:rsidRPr="006326A3">
        <w:t>V případě, že nedojde k dohodě o uzavření smlouvy ani s jedním z vyzvaných účastníků, bude jednací řízení bez uveřejnění ukončeno.</w:t>
      </w:r>
    </w:p>
    <w:p w14:paraId="7F7E407E" w14:textId="77777777" w:rsidR="00B44160" w:rsidRPr="006326A3" w:rsidRDefault="00B44160" w:rsidP="008816AD">
      <w:pPr>
        <w:pStyle w:val="Nadpis3"/>
      </w:pPr>
      <w:r w:rsidRPr="006326A3">
        <w:t>Podání nabídky účastníkem na nejvýše oceněném místě</w:t>
      </w:r>
    </w:p>
    <w:p w14:paraId="297D2BA5" w14:textId="77777777" w:rsidR="00B44160" w:rsidRPr="006326A3" w:rsidRDefault="00B44160" w:rsidP="008816AD">
      <w:pPr>
        <w:pStyle w:val="Bezmezer2"/>
      </w:pPr>
      <w:r w:rsidRPr="006326A3">
        <w:t>Zadavatel k podání nabídky vyzve nejprve účastníka, jehož návrh se umístí na nejvýše oceněném místě, a pokud s ním dojde k uzavření smlouvy, bude jednací řízení ukončeno.</w:t>
      </w:r>
    </w:p>
    <w:p w14:paraId="420014CF" w14:textId="77777777" w:rsidR="00B44160" w:rsidRPr="006326A3" w:rsidRDefault="00B44160" w:rsidP="008816AD">
      <w:pPr>
        <w:pStyle w:val="Nadpis3"/>
      </w:pPr>
      <w:r w:rsidRPr="006326A3">
        <w:t>Podání nabídky účastníkem na druhém nejvýše oceněném místě</w:t>
      </w:r>
    </w:p>
    <w:p w14:paraId="182B2810" w14:textId="77777777" w:rsidR="00B44160" w:rsidRPr="006326A3" w:rsidRDefault="00B44160" w:rsidP="008816AD">
      <w:pPr>
        <w:pStyle w:val="Bezmezer2"/>
      </w:pPr>
      <w:r w:rsidRPr="006326A3">
        <w:t>V případě, že v jednání podle bodu 3.1.1 nedojde k dohodě o uzavření smlouvy, vyzve zadavatel k podání nabídky účastníka, jehož návrh se umístí na druhém nejvýše oceněném místě, a pokud s ním dojde k uzavření smlouvy, bude jednací řízení ukončeno.</w:t>
      </w:r>
    </w:p>
    <w:p w14:paraId="4AAC9FA4" w14:textId="77777777" w:rsidR="00B44160" w:rsidRPr="006326A3" w:rsidRDefault="00B44160" w:rsidP="008816AD">
      <w:pPr>
        <w:pStyle w:val="Nadpis3"/>
      </w:pPr>
      <w:r w:rsidRPr="006326A3">
        <w:t>Podání nabídky účastníkem na třetím nejvýše oceněném místě</w:t>
      </w:r>
    </w:p>
    <w:p w14:paraId="5B752866" w14:textId="77777777" w:rsidR="00B44160" w:rsidRPr="006326A3" w:rsidRDefault="00B44160" w:rsidP="008816AD">
      <w:pPr>
        <w:pStyle w:val="Bezmezer2"/>
      </w:pPr>
      <w:r w:rsidRPr="006326A3">
        <w:t>V případě, že v jednání podle bodu 3.1.2 nedojde k dohodě o uzavření smlouvy, vyzve zadavatel k podání nabídky účastníka, jehož návrh se umístí na třetím nejvýše oceněném místě, a pokud s ním dojde k uzavření smlouvy, bude jednací řízení ukončeno.</w:t>
      </w:r>
    </w:p>
    <w:p w14:paraId="389BB862" w14:textId="77777777" w:rsidR="006326A3" w:rsidRPr="006326A3" w:rsidRDefault="006326A3" w:rsidP="008816AD">
      <w:pPr>
        <w:pStyle w:val="Nadpis2"/>
      </w:pPr>
      <w:bookmarkStart w:id="58" w:name="_Toc66652899"/>
      <w:bookmarkStart w:id="59" w:name="_Toc79598581"/>
      <w:r w:rsidRPr="006326A3">
        <w:t>Podmínky pro uzavření smlouvy na zhotovení následné zakázky</w:t>
      </w:r>
      <w:bookmarkEnd w:id="58"/>
      <w:bookmarkEnd w:id="59"/>
    </w:p>
    <w:p w14:paraId="48FD4D96" w14:textId="77777777" w:rsidR="006326A3" w:rsidRPr="006326A3" w:rsidRDefault="006326A3" w:rsidP="008816AD">
      <w:pPr>
        <w:pStyle w:val="Nadpis3"/>
      </w:pPr>
      <w:r w:rsidRPr="006326A3">
        <w:t>Doložení dokladů splnění podmínek účasti</w:t>
      </w:r>
    </w:p>
    <w:p w14:paraId="38963FFF" w14:textId="77777777" w:rsidR="006326A3" w:rsidRPr="006326A3" w:rsidRDefault="006326A3" w:rsidP="003A382D">
      <w:pPr>
        <w:pStyle w:val="Bezmezer2"/>
      </w:pPr>
      <w:r w:rsidRPr="006326A3">
        <w:t>Účastník, který bude na základě výsledků jednacího řízení bez uveřejnění vyzván k uzavření smlouvy, předloží dodavateli originály nebo úředně ověřené kopie listin dokládající splnění podmínek účasti v soutěži uvedených v</w:t>
      </w:r>
      <w:r w:rsidR="003A382D">
        <w:t> těchto podmínkách</w:t>
      </w:r>
      <w:r w:rsidRPr="006326A3">
        <w:t>.</w:t>
      </w:r>
    </w:p>
    <w:p w14:paraId="7721DE91" w14:textId="77777777" w:rsidR="006326A3" w:rsidRPr="00295EFB" w:rsidRDefault="006326A3" w:rsidP="003A382D">
      <w:pPr>
        <w:pStyle w:val="Bezmezer2"/>
      </w:pPr>
      <w:r w:rsidRPr="006326A3">
        <w:t xml:space="preserve">Účastník, který není občanem České republiky nebo nemá v České republice sídlo, prokáže při uzavření smlouvy, že je osobou oprávněnou vykonávat vybrané </w:t>
      </w:r>
      <w:r w:rsidRPr="00295EFB">
        <w:t>činnosti ve výstavbě dle § 7 odst. 1 písm. b) a § 30a Zákona o výkonu povolání nebo prokáže spojení s další osobou, která oprávněním vykonávat vybrané činnosti ve výstavbě v České republice disponuje.</w:t>
      </w:r>
    </w:p>
    <w:p w14:paraId="69646512" w14:textId="77777777" w:rsidR="006326A3" w:rsidRPr="00295EFB" w:rsidRDefault="006326A3" w:rsidP="003A382D">
      <w:pPr>
        <w:pStyle w:val="Bezmezer2"/>
      </w:pPr>
      <w:r w:rsidRPr="00295EFB">
        <w:t>Účastník bude povinen v rámci jednacího řízení bez uveřejnění prokázat, že neustále disponuje technickou kvalifikací v totožném rozsahu, který je stanoven v</w:t>
      </w:r>
      <w:r w:rsidR="003A382D" w:rsidRPr="00295EFB">
        <w:t> těchto podmínkách</w:t>
      </w:r>
      <w:r w:rsidRPr="00295EFB">
        <w:t>.</w:t>
      </w:r>
    </w:p>
    <w:p w14:paraId="4B86623E" w14:textId="77777777" w:rsidR="00B44160" w:rsidRPr="00295EFB" w:rsidRDefault="00B44160" w:rsidP="008816AD">
      <w:pPr>
        <w:pStyle w:val="Nadpis2"/>
      </w:pPr>
      <w:bookmarkStart w:id="60" w:name="_Toc79598582"/>
      <w:r w:rsidRPr="00295EFB">
        <w:t>Rozsah následné zakázky</w:t>
      </w:r>
      <w:bookmarkEnd w:id="60"/>
    </w:p>
    <w:p w14:paraId="7D73C447" w14:textId="77777777" w:rsidR="00B44160" w:rsidRPr="00295EFB" w:rsidRDefault="00B44160" w:rsidP="003A382D">
      <w:pPr>
        <w:pStyle w:val="Bezmezer2"/>
      </w:pPr>
      <w:r w:rsidRPr="00295EFB">
        <w:t>Zadavatel má v úmyslu zadat na základě výsledků soutěže zakázku na zpracování následujících základních fází služeb (FS) při vypracování projektové dokumentace v souladu s novými standardy služeb architekta, tedy:</w:t>
      </w:r>
    </w:p>
    <w:p w14:paraId="5D3DDD3D" w14:textId="77777777" w:rsidR="00B44160" w:rsidRPr="00295EFB" w:rsidRDefault="00B44160" w:rsidP="003A382D">
      <w:pPr>
        <w:pStyle w:val="Bezmezer2"/>
      </w:pPr>
      <w:r w:rsidRPr="00295EFB">
        <w:t xml:space="preserve">FS 1 – Příprava projektu; FS 2 – Návrh stavby – dopracovaní soutěžního návrhu; FS 3 – Projekt pro umístění stavby; FS 4 – Projekt pro povolení stavby; FS 5 – Projekt pro provádění stavby; FS 6 – Soupis prací a dodávek; FS 7 – Autorský dozor </w:t>
      </w:r>
    </w:p>
    <w:p w14:paraId="295D5A55" w14:textId="77777777" w:rsidR="00B44160" w:rsidRPr="00295EFB" w:rsidRDefault="00B44160" w:rsidP="003A382D">
      <w:pPr>
        <w:pStyle w:val="Bezmezer2"/>
      </w:pPr>
      <w:r w:rsidRPr="00295EFB">
        <w:t>Harmonogram projekčních prací bude nastaven tak, že</w:t>
      </w:r>
      <w:r w:rsidR="004E3C87" w:rsidRPr="00295EFB">
        <w:t xml:space="preserve"> stavební práce</w:t>
      </w:r>
      <w:r w:rsidR="00150C2C" w:rsidRPr="00295EFB">
        <w:t xml:space="preserve"> na novostavbě budou zahájeny </w:t>
      </w:r>
      <w:r w:rsidR="0041125E" w:rsidRPr="00295EFB">
        <w:t xml:space="preserve">pravděpodobně </w:t>
      </w:r>
      <w:r w:rsidR="00150C2C" w:rsidRPr="00295EFB">
        <w:t>v roce 2025 a na rekonstrukci v roce 2027</w:t>
      </w:r>
      <w:r w:rsidRPr="00295EFB">
        <w:t xml:space="preserve">. </w:t>
      </w:r>
    </w:p>
    <w:p w14:paraId="7D5F3B4D" w14:textId="77777777" w:rsidR="00B44160" w:rsidRPr="006326A3" w:rsidRDefault="00B44160" w:rsidP="003A382D">
      <w:pPr>
        <w:pStyle w:val="Bezmezer2"/>
      </w:pPr>
      <w:r w:rsidRPr="00295EFB">
        <w:t xml:space="preserve">Zakázka bude rovněž obsahovat zpracování nadstandardních služeb a speciálních odborných služeb spojených s plněním veřejné zakázky, např. </w:t>
      </w:r>
      <w:r w:rsidR="00632BA7" w:rsidRPr="00295EFB">
        <w:t xml:space="preserve">průzkumy a měření, </w:t>
      </w:r>
      <w:r w:rsidRPr="00295EFB">
        <w:t>obstaravatelskou činnost, součinnost se zadavatelem, spolupráci se zadavatelem při odstraňování vad a nedodělků</w:t>
      </w:r>
      <w:r w:rsidR="00632BA7" w:rsidRPr="00295EFB">
        <w:t xml:space="preserve"> a uvedení stavby do užívání. Součástí projektu bude návrh interiéru novostavby a </w:t>
      </w:r>
      <w:r w:rsidR="00632BA7" w:rsidRPr="0043149F">
        <w:t>rekonstruované budovy a navigační systém v poliklinice. Některé</w:t>
      </w:r>
      <w:r w:rsidRPr="0043149F">
        <w:t xml:space="preserve"> průzkumy a měření bude v závislosti na typu a rozsahu obstarávat taktéž dodavatel.  </w:t>
      </w:r>
    </w:p>
    <w:p w14:paraId="497303AA" w14:textId="77777777" w:rsidR="00B44160" w:rsidRPr="006326A3" w:rsidRDefault="00B44160" w:rsidP="008816AD">
      <w:pPr>
        <w:pStyle w:val="Nadpis2"/>
      </w:pPr>
      <w:bookmarkStart w:id="61" w:name="_Toc79598583"/>
      <w:r w:rsidRPr="006326A3">
        <w:t>Předpokládaná hodnota následné zakázky</w:t>
      </w:r>
      <w:bookmarkEnd w:id="61"/>
    </w:p>
    <w:p w14:paraId="5C6072FD" w14:textId="77777777" w:rsidR="00B44160" w:rsidRPr="006326A3" w:rsidRDefault="00B44160" w:rsidP="003A382D">
      <w:pPr>
        <w:pStyle w:val="Bezmezer2"/>
      </w:pPr>
      <w:r w:rsidRPr="006326A3">
        <w:t xml:space="preserve">Honorář za provedení následné zakázky v rozsahu </w:t>
      </w:r>
      <w:r w:rsidR="003A382D">
        <w:t>uvedeném v těchto soutěžních podmínkách</w:t>
      </w:r>
      <w:r w:rsidRPr="006326A3">
        <w:t xml:space="preserve"> bude stanoven v rámci JŘBU na základě doporučeného honorářového řádu ČKA s přihlédnutím k nezávazným </w:t>
      </w:r>
      <w:r w:rsidRPr="006326A3">
        <w:lastRenderedPageBreak/>
        <w:t>nabídkovým cenám. Cena udělena v soutěži bude započtena do FS 1 a FS 2.</w:t>
      </w:r>
    </w:p>
    <w:p w14:paraId="7B2832C4" w14:textId="77777777" w:rsidR="00274039" w:rsidRPr="006326A3" w:rsidRDefault="00274039" w:rsidP="00543EFD">
      <w:pPr>
        <w:pStyle w:val="Nadpis1"/>
      </w:pPr>
      <w:bookmarkStart w:id="62" w:name="_Toc79598584"/>
      <w:r w:rsidRPr="006326A3">
        <w:t>AKCEPTOVÁNÍ SOUTĚŽNÍCH PODMÍNEK</w:t>
      </w:r>
      <w:bookmarkEnd w:id="62"/>
    </w:p>
    <w:p w14:paraId="503087C2" w14:textId="77777777" w:rsidR="00274039" w:rsidRPr="001C0E5D" w:rsidRDefault="00274039" w:rsidP="008816AD">
      <w:pPr>
        <w:pStyle w:val="Nadpis2"/>
      </w:pPr>
      <w:bookmarkStart w:id="63" w:name="_Toc79598585"/>
      <w:r w:rsidRPr="001C0E5D">
        <w:t>Autorská práva</w:t>
      </w:r>
      <w:bookmarkEnd w:id="63"/>
    </w:p>
    <w:p w14:paraId="70D4EF5F" w14:textId="77777777" w:rsidR="00274039" w:rsidRPr="001C0E5D" w:rsidRDefault="00274039" w:rsidP="008816AD">
      <w:pPr>
        <w:pStyle w:val="Nadpis3"/>
      </w:pPr>
      <w:r w:rsidRPr="001C0E5D">
        <w:t>Zajištění ochrany autorských práv k návrhu ve vztahu účastník – autor</w:t>
      </w:r>
    </w:p>
    <w:p w14:paraId="33EFFDCF" w14:textId="77777777" w:rsidR="00694F84" w:rsidRPr="008C5614" w:rsidRDefault="00694F84" w:rsidP="003A382D">
      <w:pPr>
        <w:pStyle w:val="Bezmezer2"/>
      </w:pPr>
      <w:r w:rsidRPr="008C5614">
        <w:t xml:space="preserve">Zajištění ochrany autorských práv k návrhu prokáže účastník vyplněním dokumentu identifikační údaje účastníka. </w:t>
      </w:r>
    </w:p>
    <w:p w14:paraId="18E8B010" w14:textId="77777777" w:rsidR="00274039" w:rsidRPr="001C0E5D" w:rsidRDefault="00274039" w:rsidP="008816AD">
      <w:pPr>
        <w:pStyle w:val="Nadpis3"/>
      </w:pPr>
      <w:r w:rsidRPr="001C0E5D">
        <w:t>Zajištění ochrany autorských práv k návrhu ve vztahu účastník – zadavatel</w:t>
      </w:r>
    </w:p>
    <w:p w14:paraId="31B722B1" w14:textId="77777777" w:rsidR="00274039" w:rsidRPr="001C0E5D" w:rsidRDefault="00274039" w:rsidP="003A382D">
      <w:pPr>
        <w:pStyle w:val="Bezmezer2"/>
      </w:pPr>
      <w:r w:rsidRPr="001C0E5D">
        <w:t>Autoři soutěžních návrhů si podrží svá autorská práva, mohou s</w:t>
      </w:r>
      <w:r>
        <w:t>vé soutěžní návrhy publikovat.</w:t>
      </w:r>
    </w:p>
    <w:p w14:paraId="59BAA1B6" w14:textId="77777777" w:rsidR="00274039" w:rsidRPr="001C0E5D" w:rsidRDefault="00274039" w:rsidP="008816AD">
      <w:pPr>
        <w:pStyle w:val="Nadpis3"/>
      </w:pPr>
      <w:r w:rsidRPr="001C0E5D">
        <w:t>Reprodukce a vystavení návrhů v rámci soutěže</w:t>
      </w:r>
    </w:p>
    <w:p w14:paraId="67DAB2E8" w14:textId="77777777" w:rsidR="00274039" w:rsidRPr="001C0E5D" w:rsidRDefault="00274039" w:rsidP="008816AD">
      <w:pPr>
        <w:pStyle w:val="Bezmezer2"/>
      </w:pPr>
      <w:r w:rsidRPr="001C0E5D">
        <w:t>Odevzdáním soutěžních návrhů vyslovují účastníci souh</w:t>
      </w:r>
      <w:r>
        <w:t>las s bezplatnou reprodukcí a </w:t>
      </w:r>
      <w:r w:rsidRPr="001C0E5D">
        <w:t>vystavením svých soutěžních návrhů v rámci propagace soutěže a jejích výsledků.</w:t>
      </w:r>
    </w:p>
    <w:p w14:paraId="4C0E6EC8" w14:textId="77777777" w:rsidR="00274039" w:rsidRPr="001C0E5D" w:rsidRDefault="00274039" w:rsidP="008816AD">
      <w:pPr>
        <w:pStyle w:val="Nadpis3"/>
      </w:pPr>
      <w:r w:rsidRPr="001C0E5D">
        <w:t>Vlastnictví soutěžních návrhů</w:t>
      </w:r>
    </w:p>
    <w:p w14:paraId="60BCDC33" w14:textId="77777777" w:rsidR="00274039" w:rsidRDefault="00274039" w:rsidP="008816AD">
      <w:pPr>
        <w:pStyle w:val="Bezmezer2"/>
      </w:pPr>
      <w:r w:rsidRPr="001C0E5D">
        <w:t>Odevzdáním soutěžních návrhů udělují účastníci zadavateli souhlas užít jejich autorská díla pro účely této soutěže.</w:t>
      </w:r>
    </w:p>
    <w:p w14:paraId="48587FCC" w14:textId="77777777" w:rsidR="00274039" w:rsidRPr="001C0E5D" w:rsidRDefault="00274039" w:rsidP="008816AD">
      <w:pPr>
        <w:pStyle w:val="Bezmezer2"/>
      </w:pPr>
      <w:r w:rsidRPr="0086724C">
        <w:t>Užití návrhů díla či jejich částí pro jiné účely, než které jsou uvedeny v těchto Soutěžních podmínkách, je vázáno na výslovné svolení autorů.</w:t>
      </w:r>
    </w:p>
    <w:p w14:paraId="062B84D6" w14:textId="77777777" w:rsidR="00274039" w:rsidRPr="001C0E5D" w:rsidRDefault="00274039" w:rsidP="008816AD">
      <w:pPr>
        <w:pStyle w:val="Nadpis2"/>
      </w:pPr>
      <w:bookmarkStart w:id="64" w:name="_Toc79598586"/>
      <w:r w:rsidRPr="001C0E5D">
        <w:t>Klauzule o akceptování podmínek soutěže</w:t>
      </w:r>
      <w:bookmarkEnd w:id="64"/>
    </w:p>
    <w:p w14:paraId="4E93C368" w14:textId="77777777" w:rsidR="00274039" w:rsidRPr="001C0E5D" w:rsidRDefault="00274039" w:rsidP="008816AD">
      <w:pPr>
        <w:pStyle w:val="Nadpis3"/>
      </w:pPr>
      <w:r w:rsidRPr="001C0E5D">
        <w:t>Souhlas ze strany zadavatele, organizátora, po</w:t>
      </w:r>
      <w:r>
        <w:t>roty, jejích pomocných orgánů a </w:t>
      </w:r>
      <w:r w:rsidRPr="001C0E5D">
        <w:t>přizvaných odborníků</w:t>
      </w:r>
    </w:p>
    <w:p w14:paraId="15BC596E" w14:textId="77777777" w:rsidR="00274039" w:rsidRPr="001C0E5D" w:rsidRDefault="00274039" w:rsidP="008816AD">
      <w:pPr>
        <w:pStyle w:val="Bezmezer2"/>
      </w:pPr>
      <w:r w:rsidRPr="001C0E5D">
        <w:t xml:space="preserve">Svou účastí na soutěži potvrzují zadavatel, sekretář soutěže, </w:t>
      </w:r>
      <w:proofErr w:type="spellStart"/>
      <w:r w:rsidRPr="001C0E5D">
        <w:t>přezkušovatel</w:t>
      </w:r>
      <w:proofErr w:type="spellEnd"/>
      <w:r w:rsidRPr="001C0E5D">
        <w:t xml:space="preserve"> soutěžních návrhů, porotci a přizvaní odborníci, že se seznámili se všemi podmínkami soutěže, a</w:t>
      </w:r>
      <w:r>
        <w:t> </w:t>
      </w:r>
      <w:r w:rsidRPr="001C0E5D">
        <w:t>zavazují se, že budou tyto soutěžní podmínky jakožto smlouvu dodržovat a ctít.</w:t>
      </w:r>
    </w:p>
    <w:p w14:paraId="75BF92F8" w14:textId="77777777" w:rsidR="006326A3" w:rsidRPr="001C0E5D" w:rsidRDefault="006326A3" w:rsidP="008816AD">
      <w:pPr>
        <w:pStyle w:val="Nadpis3"/>
      </w:pPr>
      <w:r w:rsidRPr="001C0E5D">
        <w:t>Souhlas ze strany účastníků</w:t>
      </w:r>
    </w:p>
    <w:p w14:paraId="51763545" w14:textId="77777777" w:rsidR="006326A3" w:rsidRDefault="006326A3" w:rsidP="008816AD">
      <w:pPr>
        <w:pStyle w:val="Bezmezer2"/>
      </w:pPr>
      <w:r w:rsidRPr="001C0E5D">
        <w:t>Podáním soutěžních návrhů vyslovují účastníci souhlas se všemi podmínkami soutěže.</w:t>
      </w:r>
    </w:p>
    <w:p w14:paraId="3EE6779A" w14:textId="77777777" w:rsidR="00274039" w:rsidRPr="00006C88" w:rsidRDefault="00274039" w:rsidP="008816AD">
      <w:pPr>
        <w:pStyle w:val="Nadpis2"/>
      </w:pPr>
      <w:bookmarkStart w:id="65" w:name="_Toc79598587"/>
      <w:r>
        <w:t>Řešení rozporů</w:t>
      </w:r>
      <w:bookmarkEnd w:id="65"/>
    </w:p>
    <w:p w14:paraId="2A871920" w14:textId="77777777" w:rsidR="00274039" w:rsidRPr="001C0E5D" w:rsidRDefault="00274039" w:rsidP="008816AD">
      <w:pPr>
        <w:pStyle w:val="Nadpis3"/>
      </w:pPr>
      <w:r w:rsidRPr="001C0E5D">
        <w:t>Námitky</w:t>
      </w:r>
    </w:p>
    <w:p w14:paraId="1BDBB3B9" w14:textId="77777777" w:rsidR="00274039" w:rsidRPr="001C0E5D" w:rsidRDefault="00274039" w:rsidP="008816AD">
      <w:pPr>
        <w:pStyle w:val="Bezmezer2"/>
      </w:pPr>
      <w:r w:rsidRPr="001C0E5D">
        <w:t>Účastníci mohou podávat námitky proti postupům zadavatele v soutěži o návrh v souladu s částí třináctou Zákona</w:t>
      </w:r>
      <w:r w:rsidR="00060571">
        <w:t xml:space="preserve">,  </w:t>
      </w:r>
      <w:r w:rsidR="00A90126">
        <w:t>nebo v souladu se soutěžním řá</w:t>
      </w:r>
      <w:r w:rsidR="00060571" w:rsidRPr="008C5614">
        <w:t>dem ČKA.</w:t>
      </w:r>
      <w:r w:rsidR="00060571" w:rsidRPr="00060571">
        <w:rPr>
          <w:color w:val="FF0000"/>
        </w:rPr>
        <w:t xml:space="preserve"> </w:t>
      </w:r>
    </w:p>
    <w:p w14:paraId="568A848A" w14:textId="77777777" w:rsidR="00274039" w:rsidRPr="001C0E5D" w:rsidRDefault="00274039" w:rsidP="008816AD">
      <w:pPr>
        <w:pStyle w:val="Nadpis3"/>
      </w:pPr>
      <w:r>
        <w:t>Návrh na zahájení řízení o </w:t>
      </w:r>
      <w:r w:rsidRPr="001C0E5D">
        <w:t>přezkoumání úkonů zadavatele</w:t>
      </w:r>
    </w:p>
    <w:p w14:paraId="1B0B9526" w14:textId="77777777" w:rsidR="00274039" w:rsidRPr="001C0E5D" w:rsidRDefault="00274039" w:rsidP="008816AD">
      <w:pPr>
        <w:pStyle w:val="Bezmezer2"/>
      </w:pPr>
      <w:r w:rsidRPr="001C0E5D">
        <w:t>Náležito</w:t>
      </w:r>
      <w:r>
        <w:t>sti návrhu na zahájení řízení o </w:t>
      </w:r>
      <w:r w:rsidRPr="001C0E5D">
        <w:t>přezkoumání úkonů zadavatele a dalšího postupu stěžova</w:t>
      </w:r>
      <w:r>
        <w:t>tele se řídí podle ustanovení § </w:t>
      </w:r>
      <w:r w:rsidRPr="001C0E5D">
        <w:t>249 a násl. Zákona.</w:t>
      </w:r>
    </w:p>
    <w:p w14:paraId="2665A5AD" w14:textId="77777777" w:rsidR="003A382D" w:rsidRDefault="003A382D" w:rsidP="003A382D">
      <w:pPr>
        <w:pStyle w:val="Nadpis1"/>
      </w:pPr>
      <w:bookmarkStart w:id="66" w:name="_Toc79598588"/>
      <w:r>
        <w:t>ŽÁDOST O ÚČAST V SOUTĚŽI</w:t>
      </w:r>
      <w:bookmarkEnd w:id="66"/>
    </w:p>
    <w:p w14:paraId="2491B3A4" w14:textId="77777777" w:rsidR="003A382D" w:rsidRDefault="003A382D" w:rsidP="003A382D">
      <w:pPr>
        <w:pStyle w:val="Nadpis2"/>
      </w:pPr>
      <w:bookmarkStart w:id="67" w:name="_Toc79598589"/>
      <w:r>
        <w:t>Forma žádosti</w:t>
      </w:r>
      <w:bookmarkEnd w:id="67"/>
    </w:p>
    <w:p w14:paraId="04A57399" w14:textId="77777777" w:rsidR="003A382D" w:rsidRDefault="003A382D" w:rsidP="003A382D">
      <w:pPr>
        <w:pStyle w:val="Bezmezer2"/>
      </w:pPr>
      <w:r>
        <w:t>Uchazeči o účast v soutěži o návrh podají zadavateli žádost o účast ve formě „Žádosti“ –  jednoho PDF souboru podaného prostřednictvím elektronického nástroje – kde uvedou údaje o sobě, 2 referenční projekty, a doloží splnění podmínek k účasti v soutěži formou čestného prohlášení.</w:t>
      </w:r>
    </w:p>
    <w:p w14:paraId="5A505FF7" w14:textId="77777777" w:rsidR="003A382D" w:rsidRDefault="003A382D" w:rsidP="003A382D">
      <w:pPr>
        <w:pStyle w:val="Nadpis2"/>
      </w:pPr>
      <w:bookmarkStart w:id="68" w:name="_Toc79598590"/>
      <w:r>
        <w:t>Obsah žádosti</w:t>
      </w:r>
      <w:bookmarkEnd w:id="68"/>
    </w:p>
    <w:p w14:paraId="587E6716" w14:textId="77777777" w:rsidR="003A382D" w:rsidRDefault="003A382D" w:rsidP="003A382D">
      <w:pPr>
        <w:pStyle w:val="Bezmezer2"/>
      </w:pPr>
      <w:r>
        <w:t>Žádost bude na 4 stranách formátu A4 na výšku a bude obsahovat:</w:t>
      </w:r>
    </w:p>
    <w:p w14:paraId="0445A777" w14:textId="77777777" w:rsidR="003A382D" w:rsidRDefault="003A382D" w:rsidP="003A382D">
      <w:pPr>
        <w:pStyle w:val="Bezmezer2"/>
        <w:numPr>
          <w:ilvl w:val="0"/>
          <w:numId w:val="35"/>
        </w:numPr>
      </w:pPr>
      <w:r>
        <w:t>Strana 1: titulní strana s údaji o uchazeči o účast (vyplněný podklad PP.01)</w:t>
      </w:r>
    </w:p>
    <w:p w14:paraId="7F3625FE" w14:textId="66BADDA7" w:rsidR="003A382D" w:rsidRDefault="003A382D" w:rsidP="003A382D">
      <w:pPr>
        <w:pStyle w:val="Bezmezer2"/>
        <w:numPr>
          <w:ilvl w:val="0"/>
          <w:numId w:val="35"/>
        </w:numPr>
      </w:pPr>
      <w:r>
        <w:t xml:space="preserve">Strany 2 a 3: 2 referenční projekty (každý na jedné straně) zobrazené libovolnou prezentací. U referenčních projektů není vyžadovaná jejich realizace, může se jednat o studii nebo soutěžní návrh. Tyto referenční projekty mají charakter významných služeb již poskytnutých uchazečem o účast a jejich předložením uchazeč dokládá technickou kvalifikaci. Pravdivost uvedených údajů potvrzuje účastník podpisem v rámci čestného prohlášení. Zvolené referenční projekty nejsou definovány </w:t>
      </w:r>
      <w:r w:rsidRPr="006A2C9D">
        <w:rPr>
          <w:highlight w:val="yellow"/>
        </w:rPr>
        <w:t>typologicky</w:t>
      </w:r>
      <w:r w:rsidR="006A2C9D" w:rsidRPr="006A2C9D">
        <w:rPr>
          <w:highlight w:val="yellow"/>
        </w:rPr>
        <w:t xml:space="preserve"> – </w:t>
      </w:r>
      <w:r w:rsidR="002E4D88" w:rsidRPr="00295EFB">
        <w:rPr>
          <w:highlight w:val="yellow"/>
        </w:rPr>
        <w:t>ale měly by se co nejvíce  svojí relevancí vztahovat  k předmětu soutěže (rekonstrukce a přístavba - novostavba zdravotnického zařízení).</w:t>
      </w:r>
      <w:r w:rsidR="006A2C9D" w:rsidRPr="00295EFB">
        <w:rPr>
          <w:highlight w:val="yellow"/>
        </w:rPr>
        <w:t>.</w:t>
      </w:r>
      <w:r w:rsidRPr="00295EFB">
        <w:rPr>
          <w:highlight w:val="yellow"/>
        </w:rPr>
        <w:t xml:space="preserve"> </w:t>
      </w:r>
      <w:r w:rsidR="006A2C9D" w:rsidRPr="006A2C9D">
        <w:rPr>
          <w:highlight w:val="yellow"/>
        </w:rPr>
        <w:t>M</w:t>
      </w:r>
      <w:r w:rsidRPr="006A2C9D">
        <w:rPr>
          <w:highlight w:val="yellow"/>
        </w:rPr>
        <w:t xml:space="preserve">usí obsahovat popis architektonického přístupu. U </w:t>
      </w:r>
      <w:r w:rsidRPr="00AD5BD1">
        <w:rPr>
          <w:highlight w:val="yellow"/>
        </w:rPr>
        <w:t>projektů budou údaje: (</w:t>
      </w:r>
      <w:r>
        <w:rPr>
          <w:highlight w:val="yellow"/>
        </w:rPr>
        <w:t>1</w:t>
      </w:r>
      <w:r w:rsidRPr="00AD5BD1">
        <w:rPr>
          <w:highlight w:val="yellow"/>
        </w:rPr>
        <w:t>) autor, případn</w:t>
      </w:r>
      <w:r>
        <w:rPr>
          <w:highlight w:val="yellow"/>
        </w:rPr>
        <w:t>ě tým i spolupracující osoby, (2) místo, (3</w:t>
      </w:r>
      <w:r w:rsidRPr="00AD5BD1">
        <w:rPr>
          <w:highlight w:val="yellow"/>
        </w:rPr>
        <w:t>) datum projektu a případně rok úspěšně zakončené projektové fáze od územ</w:t>
      </w:r>
      <w:r>
        <w:rPr>
          <w:highlight w:val="yellow"/>
        </w:rPr>
        <w:t>ního rozhodnutí po realizaci, (4</w:t>
      </w:r>
      <w:r w:rsidRPr="00AD5BD1">
        <w:rPr>
          <w:highlight w:val="yellow"/>
        </w:rPr>
        <w:t>) investor</w:t>
      </w:r>
      <w:r>
        <w:rPr>
          <w:highlight w:val="yellow"/>
        </w:rPr>
        <w:t xml:space="preserve"> stavby / zadavatel projektu, (5</w:t>
      </w:r>
      <w:r w:rsidRPr="00AD5BD1">
        <w:rPr>
          <w:highlight w:val="yellow"/>
        </w:rPr>
        <w:t>) cena stavby, případně propočet/odhad investičních nákladů. Dále bude uvedena (</w:t>
      </w:r>
      <w:r>
        <w:rPr>
          <w:highlight w:val="yellow"/>
        </w:rPr>
        <w:t>8</w:t>
      </w:r>
      <w:r w:rsidRPr="00AD5BD1">
        <w:rPr>
          <w:highlight w:val="yellow"/>
        </w:rPr>
        <w:t>) plocha řešeného území</w:t>
      </w:r>
      <w:r>
        <w:rPr>
          <w:highlight w:val="yellow"/>
        </w:rPr>
        <w:t xml:space="preserve"> nebo HPP</w:t>
      </w:r>
      <w:r w:rsidRPr="00AD5BD1">
        <w:rPr>
          <w:highlight w:val="yellow"/>
        </w:rPr>
        <w:t>.</w:t>
      </w:r>
    </w:p>
    <w:p w14:paraId="5B5C7017" w14:textId="77777777" w:rsidR="003A382D" w:rsidRDefault="003A382D" w:rsidP="003A382D">
      <w:pPr>
        <w:pStyle w:val="Bezmezer2"/>
        <w:ind w:left="502"/>
      </w:pPr>
      <w:r>
        <w:t>V záhlaví obou stran bude čitelně uvedeno jméno/název uchazeče o účast.</w:t>
      </w:r>
    </w:p>
    <w:p w14:paraId="04451513" w14:textId="77777777" w:rsidR="003A382D" w:rsidRDefault="003A382D" w:rsidP="003A382D">
      <w:pPr>
        <w:pStyle w:val="Bezmezer2"/>
        <w:numPr>
          <w:ilvl w:val="0"/>
          <w:numId w:val="35"/>
        </w:numPr>
      </w:pPr>
      <w:r>
        <w:t>c) Strana 4: čestné prohlášení (vyplněný podklad PP.02), kterým uchazeč doloží splnění podmínek k účasti v soutěži.</w:t>
      </w:r>
    </w:p>
    <w:p w14:paraId="694630E6" w14:textId="77777777" w:rsidR="003A382D" w:rsidRPr="00484974" w:rsidRDefault="003A382D" w:rsidP="003A382D">
      <w:pPr>
        <w:pStyle w:val="Bezmezer2"/>
      </w:pPr>
      <w:r>
        <w:t>V případě prokazování splnění podmínek více účastníky je možné navýšit počet stran Žádosti o příslušný počet čestných prohlášení, blíže viz Prokázání splnění podmínek k účasti v soutěži.</w:t>
      </w:r>
    </w:p>
    <w:p w14:paraId="44CECDD5" w14:textId="77777777" w:rsidR="00274039" w:rsidRPr="006326A3" w:rsidRDefault="00274039" w:rsidP="00DD5EB1">
      <w:pPr>
        <w:pStyle w:val="Nadpis1"/>
      </w:pPr>
      <w:bookmarkStart w:id="69" w:name="_Toc79598591"/>
      <w:r w:rsidRPr="006326A3">
        <w:t>SOUTĚ</w:t>
      </w:r>
      <w:r w:rsidR="00872028" w:rsidRPr="006326A3">
        <w:t>ŽNÍ NÁVRH – I. FÁZE SOUTĚŽE</w:t>
      </w:r>
      <w:bookmarkEnd w:id="69"/>
    </w:p>
    <w:p w14:paraId="4CBB3BE5" w14:textId="77777777" w:rsidR="00274039" w:rsidRPr="006326A3" w:rsidRDefault="00274039" w:rsidP="008816AD">
      <w:pPr>
        <w:pStyle w:val="Nadpis2"/>
      </w:pPr>
      <w:bookmarkStart w:id="70" w:name="_Toc79598592"/>
      <w:r w:rsidRPr="006326A3">
        <w:t>Požadavky na</w:t>
      </w:r>
      <w:r w:rsidR="00A52556" w:rsidRPr="006326A3">
        <w:t xml:space="preserve"> soutěžní</w:t>
      </w:r>
      <w:r w:rsidRPr="006326A3">
        <w:t xml:space="preserve"> návrh</w:t>
      </w:r>
      <w:bookmarkEnd w:id="70"/>
    </w:p>
    <w:p w14:paraId="45F5A006" w14:textId="77777777" w:rsidR="00274039" w:rsidRPr="006326A3" w:rsidRDefault="00274039" w:rsidP="008816AD">
      <w:pPr>
        <w:pStyle w:val="Nadpis3"/>
      </w:pPr>
      <w:r w:rsidRPr="006326A3">
        <w:t>Závazné požadavky</w:t>
      </w:r>
    </w:p>
    <w:p w14:paraId="7B08EC3B" w14:textId="77777777" w:rsidR="00274039" w:rsidRPr="006326A3" w:rsidRDefault="00274039" w:rsidP="008816AD">
      <w:pPr>
        <w:pStyle w:val="Bezmezer2"/>
      </w:pPr>
      <w:r w:rsidRPr="006326A3">
        <w:t>Závaznými požadavky jsou:</w:t>
      </w:r>
    </w:p>
    <w:p w14:paraId="205B7C69" w14:textId="77777777" w:rsidR="00274039" w:rsidRPr="006326A3" w:rsidRDefault="00274039" w:rsidP="008816AD">
      <w:pPr>
        <w:pStyle w:val="Bezmezer2"/>
        <w:numPr>
          <w:ilvl w:val="0"/>
          <w:numId w:val="4"/>
        </w:numPr>
      </w:pPr>
      <w:r w:rsidRPr="006326A3">
        <w:rPr>
          <w:b/>
        </w:rPr>
        <w:t>odevzdání všech částí</w:t>
      </w:r>
      <w:r w:rsidRPr="006326A3">
        <w:t xml:space="preserve"> soutěžního návrhu vypsaných </w:t>
      </w:r>
      <w:r w:rsidR="003A382D">
        <w:t>níže</w:t>
      </w:r>
      <w:r w:rsidRPr="006326A3">
        <w:t>;</w:t>
      </w:r>
    </w:p>
    <w:p w14:paraId="70C08E0D" w14:textId="77777777" w:rsidR="00274039" w:rsidRPr="006326A3" w:rsidRDefault="00274039" w:rsidP="008816AD">
      <w:pPr>
        <w:pStyle w:val="Bezmezer2"/>
        <w:numPr>
          <w:ilvl w:val="0"/>
          <w:numId w:val="4"/>
        </w:numPr>
      </w:pPr>
      <w:r w:rsidRPr="006326A3">
        <w:rPr>
          <w:b/>
        </w:rPr>
        <w:t>včasné a řádné</w:t>
      </w:r>
      <w:r w:rsidRPr="006326A3">
        <w:t xml:space="preserve"> odevzdání soutěžního návrhu dle </w:t>
      </w:r>
      <w:r w:rsidR="003A382D">
        <w:t>soutěžních podmínek</w:t>
      </w:r>
      <w:r w:rsidRPr="006326A3">
        <w:t>;</w:t>
      </w:r>
    </w:p>
    <w:p w14:paraId="2616749F" w14:textId="77777777" w:rsidR="00274039" w:rsidRPr="006326A3" w:rsidRDefault="00274039" w:rsidP="008816AD">
      <w:pPr>
        <w:pStyle w:val="Bezmezer2"/>
        <w:numPr>
          <w:ilvl w:val="0"/>
          <w:numId w:val="4"/>
        </w:numPr>
      </w:pPr>
      <w:r w:rsidRPr="006326A3">
        <w:rPr>
          <w:b/>
        </w:rPr>
        <w:lastRenderedPageBreak/>
        <w:t>anonymita</w:t>
      </w:r>
      <w:r w:rsidRPr="006326A3">
        <w:t xml:space="preserve"> soutěžního návrhu </w:t>
      </w:r>
      <w:r w:rsidR="003A382D">
        <w:t>popsaná níže</w:t>
      </w:r>
      <w:r w:rsidRPr="006326A3">
        <w:t>.</w:t>
      </w:r>
    </w:p>
    <w:p w14:paraId="4684C0D1" w14:textId="77777777" w:rsidR="00274039" w:rsidRPr="006326A3" w:rsidRDefault="00274039" w:rsidP="008816AD">
      <w:pPr>
        <w:pStyle w:val="Bezmezer2"/>
      </w:pPr>
      <w:r w:rsidRPr="006326A3">
        <w:t>Jejich nesplnění povede k vyřazení z</w:t>
      </w:r>
      <w:r w:rsidR="00DD5EB1">
        <w:t> hodnocení</w:t>
      </w:r>
      <w:r w:rsidRPr="006326A3">
        <w:t xml:space="preserve"> porotou a k vyloučení ze soutěže.</w:t>
      </w:r>
    </w:p>
    <w:p w14:paraId="6DE5EF95" w14:textId="77777777" w:rsidR="00274039" w:rsidRPr="006326A3" w:rsidRDefault="00274039" w:rsidP="008816AD">
      <w:pPr>
        <w:pStyle w:val="Nadpis3"/>
      </w:pPr>
      <w:r w:rsidRPr="006326A3">
        <w:t>Doporučené požadavky</w:t>
      </w:r>
    </w:p>
    <w:p w14:paraId="29252948" w14:textId="77777777" w:rsidR="00274039" w:rsidRPr="006326A3" w:rsidRDefault="00274039" w:rsidP="008816AD">
      <w:pPr>
        <w:pStyle w:val="Bezmezer2"/>
      </w:pPr>
      <w:r w:rsidRPr="006326A3">
        <w:t xml:space="preserve">Požadavky neuvedené </w:t>
      </w:r>
      <w:r w:rsidR="003A382D">
        <w:t>v předchozím bodě</w:t>
      </w:r>
      <w:r w:rsidRPr="006326A3">
        <w:t xml:space="preserve"> jsou stanoveny jako doporučující a jejich nedodržení není důvodem k vyřazení návrhu z posuzování a k vyloučení účastníka ze soutěže. </w:t>
      </w:r>
    </w:p>
    <w:p w14:paraId="11AD7644" w14:textId="77777777" w:rsidR="006326A3" w:rsidRPr="006326A3" w:rsidRDefault="006326A3" w:rsidP="008816AD">
      <w:pPr>
        <w:pStyle w:val="Nadpis2"/>
      </w:pPr>
      <w:bookmarkStart w:id="71" w:name="_Toc66652908"/>
      <w:bookmarkStart w:id="72" w:name="_Toc79598593"/>
      <w:bookmarkStart w:id="73" w:name="_Toc988739"/>
      <w:r w:rsidRPr="006326A3">
        <w:t>Části soutěžního návrhu:</w:t>
      </w:r>
      <w:bookmarkEnd w:id="71"/>
      <w:bookmarkEnd w:id="72"/>
    </w:p>
    <w:p w14:paraId="469ED0A4" w14:textId="77777777" w:rsidR="006326A3" w:rsidRPr="006326A3" w:rsidRDefault="006326A3" w:rsidP="008816AD">
      <w:pPr>
        <w:pStyle w:val="Bezmezer2"/>
        <w:numPr>
          <w:ilvl w:val="0"/>
          <w:numId w:val="35"/>
        </w:numPr>
      </w:pPr>
      <w:r w:rsidRPr="006326A3">
        <w:t>Hlavní prezentace – „Panely“</w:t>
      </w:r>
    </w:p>
    <w:p w14:paraId="55B6F76C" w14:textId="77777777" w:rsidR="006326A3" w:rsidRPr="006326A3" w:rsidRDefault="006326A3" w:rsidP="008816AD">
      <w:pPr>
        <w:pStyle w:val="Bezmezer2"/>
        <w:numPr>
          <w:ilvl w:val="0"/>
          <w:numId w:val="35"/>
        </w:numPr>
      </w:pPr>
      <w:r w:rsidRPr="006326A3">
        <w:t>Bližší popis – „Sešit“</w:t>
      </w:r>
    </w:p>
    <w:p w14:paraId="673ECDE3" w14:textId="77777777" w:rsidR="006326A3" w:rsidRPr="006326A3" w:rsidRDefault="006326A3" w:rsidP="008816AD">
      <w:pPr>
        <w:pStyle w:val="Bezmezer2"/>
        <w:numPr>
          <w:ilvl w:val="0"/>
          <w:numId w:val="35"/>
        </w:numPr>
      </w:pPr>
      <w:r w:rsidRPr="006326A3">
        <w:t>Nezávazná nabídková cena – „Cena“</w:t>
      </w:r>
    </w:p>
    <w:p w14:paraId="6F6D6DA1" w14:textId="77777777" w:rsidR="006326A3" w:rsidRPr="006326A3" w:rsidRDefault="006326A3" w:rsidP="008816AD">
      <w:pPr>
        <w:pStyle w:val="Bezmezer2"/>
      </w:pPr>
      <w:r w:rsidRPr="006326A3">
        <w:t>Obsah těchto částí je popsán dále.</w:t>
      </w:r>
    </w:p>
    <w:p w14:paraId="5413B678" w14:textId="77777777" w:rsidR="00274039" w:rsidRPr="006326A3" w:rsidRDefault="00274039" w:rsidP="008816AD">
      <w:pPr>
        <w:pStyle w:val="Nadpis2"/>
      </w:pPr>
      <w:bookmarkStart w:id="74" w:name="_Toc79598594"/>
      <w:r w:rsidRPr="006326A3">
        <w:t>Hlavní prezentace – „Panely“</w:t>
      </w:r>
      <w:bookmarkEnd w:id="73"/>
      <w:bookmarkEnd w:id="74"/>
    </w:p>
    <w:p w14:paraId="134BF289" w14:textId="77777777" w:rsidR="00274039" w:rsidRPr="002B493B" w:rsidRDefault="00274039" w:rsidP="008816AD">
      <w:pPr>
        <w:pStyle w:val="Nadpis3"/>
      </w:pPr>
      <w:r w:rsidRPr="006326A3">
        <w:t>Uspo</w:t>
      </w:r>
      <w:r w:rsidRPr="002B493B">
        <w:t xml:space="preserve">řádání </w:t>
      </w:r>
    </w:p>
    <w:p w14:paraId="63A43C8C" w14:textId="77777777" w:rsidR="00274039" w:rsidRPr="0043149F" w:rsidRDefault="00274039" w:rsidP="008816AD">
      <w:pPr>
        <w:pStyle w:val="Bezmezer2"/>
        <w:rPr>
          <w:szCs w:val="18"/>
        </w:rPr>
      </w:pPr>
      <w:r w:rsidRPr="0043149F">
        <w:rPr>
          <w:szCs w:val="18"/>
        </w:rPr>
        <w:t xml:space="preserve">Prezentace bude uspořádána na </w:t>
      </w:r>
      <w:r w:rsidR="00A90126">
        <w:rPr>
          <w:szCs w:val="18"/>
        </w:rPr>
        <w:t>4</w:t>
      </w:r>
      <w:r w:rsidRPr="0043149F">
        <w:rPr>
          <w:szCs w:val="18"/>
        </w:rPr>
        <w:t xml:space="preserve"> panelech </w:t>
      </w:r>
      <w:r w:rsidR="006326A3" w:rsidRPr="0043149F">
        <w:rPr>
          <w:szCs w:val="18"/>
        </w:rPr>
        <w:t xml:space="preserve">formátu B1 na výšku. </w:t>
      </w:r>
      <w:r w:rsidR="006326A3" w:rsidRPr="0043149F">
        <w:t xml:space="preserve">Na panelu v pravém dolním rohu bude místo o reálné velikosti 3 x 3 cm pro číslo, pod kterým bude návrh znám porotě. Při dolní straně panelu bude uveden název soutěže </w:t>
      </w:r>
      <w:r w:rsidRPr="0043149F">
        <w:rPr>
          <w:szCs w:val="18"/>
        </w:rPr>
        <w:t>„</w:t>
      </w:r>
      <w:r w:rsidR="00587A2F" w:rsidRPr="0043149F">
        <w:t>„REKONSTRUKCE A PŘÍSTAVBA POLIKLINIKY POD MARJÁNKOU“.</w:t>
      </w:r>
    </w:p>
    <w:p w14:paraId="2EB3AB57" w14:textId="77777777" w:rsidR="00274039" w:rsidRPr="0043149F" w:rsidRDefault="00274039" w:rsidP="008816AD">
      <w:pPr>
        <w:pStyle w:val="Nadpis3"/>
      </w:pPr>
      <w:r w:rsidRPr="0043149F">
        <w:t>Forma odevzdání</w:t>
      </w:r>
    </w:p>
    <w:p w14:paraId="3DC0F256" w14:textId="77777777" w:rsidR="00274039" w:rsidRPr="0043149F" w:rsidRDefault="00274039" w:rsidP="008816AD">
      <w:pPr>
        <w:pStyle w:val="Bezmezer2"/>
      </w:pPr>
      <w:r w:rsidRPr="0043149F">
        <w:rPr>
          <w:b/>
        </w:rPr>
        <w:t>Panely budou odevzdány fyzicky i elektronicky</w:t>
      </w:r>
      <w:r w:rsidRPr="0043149F">
        <w:t xml:space="preserve"> – v listinné podobě vytištěné a podlepené lehkou deskou pro výstavní účely (např. kapa deskou), v elektronické podobě </w:t>
      </w:r>
      <w:r w:rsidR="003A382D" w:rsidRPr="0043149F">
        <w:t>jako JPG</w:t>
      </w:r>
      <w:r w:rsidRPr="0043149F">
        <w:t xml:space="preserve"> soubor</w:t>
      </w:r>
      <w:r w:rsidR="003A382D" w:rsidRPr="0043149F">
        <w:t>y</w:t>
      </w:r>
      <w:r w:rsidRPr="0043149F">
        <w:t xml:space="preserve"> s rozlišením alespoň 150 dpi pomocí elektronického nástroje.</w:t>
      </w:r>
    </w:p>
    <w:p w14:paraId="2E1D9CE4" w14:textId="77777777" w:rsidR="00274039" w:rsidRPr="0043149F" w:rsidRDefault="00274039" w:rsidP="008816AD">
      <w:pPr>
        <w:pStyle w:val="Nadpis3"/>
      </w:pPr>
      <w:r w:rsidRPr="0043149F">
        <w:t>Doporučený obsah hlavní prezentace</w:t>
      </w:r>
    </w:p>
    <w:p w14:paraId="4118B3E4" w14:textId="77777777" w:rsidR="00274039" w:rsidRPr="0043149F" w:rsidRDefault="00274039" w:rsidP="008816AD">
      <w:pPr>
        <w:pStyle w:val="Bezmezer2"/>
      </w:pPr>
      <w:r w:rsidRPr="0043149F">
        <w:t>panel 1:</w:t>
      </w:r>
    </w:p>
    <w:p w14:paraId="6BB9FC3B" w14:textId="77777777" w:rsidR="00274039" w:rsidRPr="0043149F" w:rsidRDefault="00274039" w:rsidP="008816AD">
      <w:pPr>
        <w:pStyle w:val="Bezmezer2"/>
        <w:numPr>
          <w:ilvl w:val="0"/>
          <w:numId w:val="27"/>
        </w:numPr>
      </w:pPr>
      <w:r w:rsidRPr="0043149F">
        <w:t xml:space="preserve">architektonicko-urbanistická situace celého řešeného území s okolím – hlavní výkres, ve kterém bude zobrazeno urbanistické a </w:t>
      </w:r>
      <w:r w:rsidR="000C569E" w:rsidRPr="0043149F">
        <w:t>architektonické</w:t>
      </w:r>
      <w:r w:rsidRPr="0043149F">
        <w:t xml:space="preserve"> řešení, ve kterém budou vložena vstupní patra (1 NP) </w:t>
      </w:r>
      <w:r w:rsidR="00556426" w:rsidRPr="0043149F">
        <w:t xml:space="preserve">v měřítku </w:t>
      </w:r>
      <w:r w:rsidR="006326A3" w:rsidRPr="0043149F">
        <w:t>1:</w:t>
      </w:r>
      <w:r w:rsidR="00A90126">
        <w:t>25</w:t>
      </w:r>
      <w:r w:rsidRPr="0043149F">
        <w:t>0</w:t>
      </w:r>
    </w:p>
    <w:p w14:paraId="590E4B6F" w14:textId="77777777" w:rsidR="00274039" w:rsidRPr="0043149F" w:rsidRDefault="00274039" w:rsidP="008816AD">
      <w:pPr>
        <w:pStyle w:val="Bezmezer2"/>
        <w:numPr>
          <w:ilvl w:val="0"/>
          <w:numId w:val="27"/>
        </w:numPr>
      </w:pPr>
      <w:r w:rsidRPr="0043149F">
        <w:t>stručný popis návrhu, vysvětlení konceptu návrhu s důrazem na fungování veřejného prostranství</w:t>
      </w:r>
      <w:r w:rsidR="003A382D" w:rsidRPr="0043149F">
        <w:t xml:space="preserve"> a vazeb s okolím</w:t>
      </w:r>
    </w:p>
    <w:p w14:paraId="1470BFA9" w14:textId="77777777" w:rsidR="00556426" w:rsidRPr="002B493B" w:rsidRDefault="00556426" w:rsidP="008816AD">
      <w:pPr>
        <w:pStyle w:val="Bezmezer2"/>
        <w:numPr>
          <w:ilvl w:val="0"/>
          <w:numId w:val="27"/>
        </w:numPr>
      </w:pPr>
      <w:r w:rsidRPr="002B493B">
        <w:t xml:space="preserve">axonometrické zobrazení </w:t>
      </w:r>
      <w:r w:rsidR="00A90126">
        <w:t>celkového řešení</w:t>
      </w:r>
      <w:r w:rsidRPr="002B493B">
        <w:t xml:space="preserve"> </w:t>
      </w:r>
    </w:p>
    <w:p w14:paraId="4475842C" w14:textId="77777777" w:rsidR="00274039" w:rsidRPr="002B493B" w:rsidRDefault="00274039" w:rsidP="008816AD">
      <w:pPr>
        <w:pStyle w:val="Bezmezer2"/>
      </w:pPr>
      <w:r w:rsidRPr="002B493B">
        <w:t>panel</w:t>
      </w:r>
      <w:r w:rsidR="00A90126">
        <w:t>y</w:t>
      </w:r>
      <w:r w:rsidRPr="002B493B">
        <w:t xml:space="preserve"> 2 –</w:t>
      </w:r>
      <w:r w:rsidR="00A90126">
        <w:t xml:space="preserve"> 4</w:t>
      </w:r>
      <w:r w:rsidRPr="002B493B">
        <w:t>:</w:t>
      </w:r>
    </w:p>
    <w:p w14:paraId="6B5C544A" w14:textId="77777777" w:rsidR="00274039" w:rsidRPr="002B493B" w:rsidRDefault="00274039" w:rsidP="008816AD">
      <w:pPr>
        <w:pStyle w:val="Bezmezer2"/>
        <w:numPr>
          <w:ilvl w:val="0"/>
          <w:numId w:val="27"/>
        </w:numPr>
      </w:pPr>
      <w:r w:rsidRPr="002B493B">
        <w:t xml:space="preserve">půdorysy </w:t>
      </w:r>
      <w:r w:rsidR="00B1633B" w:rsidRPr="002B493B">
        <w:t>t</w:t>
      </w:r>
      <w:r w:rsidR="00B1633B">
        <w:t>y</w:t>
      </w:r>
      <w:r w:rsidR="00FE198D">
        <w:t>pických</w:t>
      </w:r>
      <w:r w:rsidR="00B1633B" w:rsidRPr="002B493B">
        <w:t xml:space="preserve"> </w:t>
      </w:r>
      <w:r w:rsidRPr="002B493B">
        <w:t>p</w:t>
      </w:r>
      <w:r w:rsidR="006326A3" w:rsidRPr="002B493B">
        <w:t>odlaží se základními kótami, 1:</w:t>
      </w:r>
      <w:r w:rsidR="00A90126" w:rsidRPr="00A90126">
        <w:t xml:space="preserve"> </w:t>
      </w:r>
      <w:r w:rsidR="00A90126">
        <w:t>25</w:t>
      </w:r>
      <w:r w:rsidR="00A90126" w:rsidRPr="0043149F">
        <w:t>0</w:t>
      </w:r>
    </w:p>
    <w:p w14:paraId="501A7F96" w14:textId="77777777" w:rsidR="00274039" w:rsidRPr="002B493B" w:rsidRDefault="00274039" w:rsidP="008816AD">
      <w:pPr>
        <w:pStyle w:val="Bezmezer2"/>
        <w:numPr>
          <w:ilvl w:val="0"/>
          <w:numId w:val="27"/>
        </w:numPr>
      </w:pPr>
      <w:r w:rsidRPr="002B493B">
        <w:t>alespoň</w:t>
      </w:r>
      <w:r w:rsidR="00556426" w:rsidRPr="002B493B">
        <w:t xml:space="preserve"> </w:t>
      </w:r>
      <w:r w:rsidR="006326A3" w:rsidRPr="002B493B">
        <w:t>2 řezy se základními kótami, 1:</w:t>
      </w:r>
      <w:r w:rsidR="00A90126" w:rsidRPr="00A90126">
        <w:t xml:space="preserve"> </w:t>
      </w:r>
      <w:r w:rsidR="00A90126">
        <w:t>25</w:t>
      </w:r>
      <w:r w:rsidR="00A90126" w:rsidRPr="0043149F">
        <w:t>0</w:t>
      </w:r>
    </w:p>
    <w:p w14:paraId="239D7C21" w14:textId="77777777" w:rsidR="00274039" w:rsidRDefault="00A90126" w:rsidP="008816AD">
      <w:pPr>
        <w:pStyle w:val="Bezmezer2"/>
        <w:numPr>
          <w:ilvl w:val="0"/>
          <w:numId w:val="27"/>
        </w:numPr>
      </w:pPr>
      <w:r>
        <w:t>všechny</w:t>
      </w:r>
      <w:r w:rsidR="00274039" w:rsidRPr="002B493B">
        <w:t xml:space="preserve"> pohledy se základními kótami, 1:</w:t>
      </w:r>
      <w:r w:rsidRPr="00A90126">
        <w:t xml:space="preserve"> </w:t>
      </w:r>
      <w:r>
        <w:t>25</w:t>
      </w:r>
      <w:r w:rsidRPr="0043149F">
        <w:t>0</w:t>
      </w:r>
    </w:p>
    <w:p w14:paraId="6BAFC146" w14:textId="77777777" w:rsidR="00A90126" w:rsidRDefault="00A90126" w:rsidP="008816AD">
      <w:pPr>
        <w:pStyle w:val="Bezmezer2"/>
        <w:numPr>
          <w:ilvl w:val="0"/>
          <w:numId w:val="27"/>
        </w:numPr>
      </w:pPr>
      <w:r>
        <w:t>etapizace</w:t>
      </w:r>
    </w:p>
    <w:p w14:paraId="5096789D" w14:textId="51E952E5" w:rsidR="00A90126" w:rsidRPr="002B493B" w:rsidRDefault="00295EFB" w:rsidP="008816AD">
      <w:pPr>
        <w:pStyle w:val="Bezmezer2"/>
        <w:numPr>
          <w:ilvl w:val="0"/>
          <w:numId w:val="27"/>
        </w:numPr>
      </w:pPr>
      <w:r>
        <w:t>alespoň</w:t>
      </w:r>
      <w:r w:rsidR="00A90126">
        <w:t xml:space="preserve"> </w:t>
      </w:r>
      <w:r w:rsidR="0041125E" w:rsidRPr="00295EFB">
        <w:t xml:space="preserve">dvě </w:t>
      </w:r>
      <w:r w:rsidR="00A90126" w:rsidRPr="00295EFB">
        <w:t xml:space="preserve">zobrazení </w:t>
      </w:r>
      <w:r w:rsidR="00A90126">
        <w:t>z pohledu chodce</w:t>
      </w:r>
    </w:p>
    <w:p w14:paraId="379E0550" w14:textId="77777777" w:rsidR="00274039" w:rsidRPr="006326A3" w:rsidRDefault="00274039" w:rsidP="008816AD">
      <w:pPr>
        <w:pStyle w:val="Nadpis3"/>
      </w:pPr>
      <w:r w:rsidRPr="006326A3">
        <w:t>Další obsah</w:t>
      </w:r>
    </w:p>
    <w:p w14:paraId="443EA594" w14:textId="77777777" w:rsidR="00274039" w:rsidRPr="006326A3" w:rsidRDefault="00274039" w:rsidP="008816AD">
      <w:pPr>
        <w:pStyle w:val="Bezmezer2"/>
      </w:pPr>
      <w:r w:rsidRPr="006326A3">
        <w:t>Panely budou moci obsahovat další libovolná vyjádření dle uvážení účastníků nad výše uvedený rámec.</w:t>
      </w:r>
    </w:p>
    <w:p w14:paraId="3262FE9A" w14:textId="77777777" w:rsidR="00274039" w:rsidRPr="006326A3" w:rsidRDefault="00274039" w:rsidP="008816AD">
      <w:pPr>
        <w:pStyle w:val="Nadpis2"/>
      </w:pPr>
      <w:bookmarkStart w:id="75" w:name="_Toc79598595"/>
      <w:r w:rsidRPr="006326A3">
        <w:t>Bližší popis – „Sešit“</w:t>
      </w:r>
      <w:bookmarkEnd w:id="75"/>
    </w:p>
    <w:p w14:paraId="1ACE19A3" w14:textId="77777777" w:rsidR="00274039" w:rsidRPr="006326A3" w:rsidRDefault="00274039" w:rsidP="008816AD">
      <w:pPr>
        <w:pStyle w:val="Nadpis3"/>
      </w:pPr>
      <w:r w:rsidRPr="006326A3">
        <w:t>Uspořádání</w:t>
      </w:r>
    </w:p>
    <w:p w14:paraId="6FBA44D3" w14:textId="77777777" w:rsidR="00274039" w:rsidRPr="006326A3" w:rsidRDefault="00274039" w:rsidP="008816AD">
      <w:pPr>
        <w:pStyle w:val="Bezmezer2"/>
      </w:pPr>
      <w:r w:rsidRPr="006326A3">
        <w:t>Popis bude uspořádán v sešitu formátu A4 na výšku.</w:t>
      </w:r>
    </w:p>
    <w:p w14:paraId="57EF3ED9" w14:textId="77777777" w:rsidR="00274039" w:rsidRPr="006326A3" w:rsidRDefault="00274039" w:rsidP="008816AD">
      <w:pPr>
        <w:pStyle w:val="Bezmezer2"/>
      </w:pPr>
      <w:r w:rsidRPr="006326A3">
        <w:t xml:space="preserve">Titulní strana ponechá v pravém dolním rohu místo o reálné velikosti 3 x 3 cm pro náhodně přidělené číslo, pod kterým bude návrh znám porotě. Při dolní straně titulní strany bude uveden název soutěže </w:t>
      </w:r>
      <w:r w:rsidRPr="006326A3">
        <w:t>„</w:t>
      </w:r>
      <w:r w:rsidR="00A90126" w:rsidRPr="0043149F">
        <w:t>REKONSTRUKCE A PŘÍSTAVBA POLIKLINIKY POD MARJÁNKOU</w:t>
      </w:r>
      <w:r w:rsidRPr="006326A3">
        <w:t>“.</w:t>
      </w:r>
    </w:p>
    <w:p w14:paraId="104AEFC4" w14:textId="77777777" w:rsidR="00274039" w:rsidRPr="006326A3" w:rsidRDefault="00274039" w:rsidP="008816AD">
      <w:pPr>
        <w:pStyle w:val="Nadpis3"/>
      </w:pPr>
      <w:r w:rsidRPr="006326A3">
        <w:t>Forma odevzdání</w:t>
      </w:r>
    </w:p>
    <w:p w14:paraId="25DCD905" w14:textId="77777777" w:rsidR="00274039" w:rsidRPr="006326A3" w:rsidRDefault="00274039" w:rsidP="008816AD">
      <w:pPr>
        <w:pStyle w:val="Bezmezer2"/>
      </w:pPr>
      <w:r w:rsidRPr="006326A3">
        <w:rPr>
          <w:b/>
        </w:rPr>
        <w:t>Sešit bude odevzdán fyzicky i elektronicky</w:t>
      </w:r>
      <w:r w:rsidRPr="006326A3">
        <w:t xml:space="preserve"> – v listinné podobě vytištěný a svázaný ve 2 kopiích, v elektronické podobě v jednom PDF souboru s rozlišením alespoň 150 dpi pomocí elektronického nástroje.</w:t>
      </w:r>
    </w:p>
    <w:p w14:paraId="247E4BBE" w14:textId="77777777" w:rsidR="00274039" w:rsidRPr="006326A3" w:rsidRDefault="00274039" w:rsidP="008816AD">
      <w:pPr>
        <w:pStyle w:val="Nadpis3"/>
      </w:pPr>
      <w:r w:rsidRPr="006326A3">
        <w:t>Doporučený obsah bližšího popisu</w:t>
      </w:r>
    </w:p>
    <w:p w14:paraId="1C2C70F9" w14:textId="77777777" w:rsidR="00274039" w:rsidRPr="006326A3" w:rsidRDefault="00274039" w:rsidP="009639D1">
      <w:r w:rsidRPr="006326A3">
        <w:t>titulní strana</w:t>
      </w:r>
    </w:p>
    <w:p w14:paraId="6FF6B5BA" w14:textId="77777777" w:rsidR="00274039" w:rsidRPr="006326A3" w:rsidRDefault="00274039" w:rsidP="009639D1">
      <w:r w:rsidRPr="006326A3">
        <w:t>anotace návrhu v rozsahu ca 500 znaků vč. mezer</w:t>
      </w:r>
    </w:p>
    <w:p w14:paraId="66A6A664" w14:textId="77777777" w:rsidR="00274039" w:rsidRPr="006326A3" w:rsidRDefault="00274039" w:rsidP="009639D1">
      <w:r w:rsidRPr="006326A3">
        <w:t xml:space="preserve">popis </w:t>
      </w:r>
      <w:r w:rsidR="00EA32C7">
        <w:t xml:space="preserve">celkového architektonického </w:t>
      </w:r>
      <w:r w:rsidRPr="006326A3">
        <w:t>řešení</w:t>
      </w:r>
      <w:r w:rsidR="009639D1">
        <w:t xml:space="preserve"> </w:t>
      </w:r>
      <w:r w:rsidRPr="006326A3">
        <w:t xml:space="preserve">– </w:t>
      </w:r>
      <w:r w:rsidR="00EA32C7" w:rsidRPr="006326A3">
        <w:t>včetně vazeb na okolí a provozního, konstrukčního a materiálového řešení a popisu energetického konceptu objektu</w:t>
      </w:r>
      <w:r w:rsidR="00EA32C7">
        <w:t xml:space="preserve">, zeleň, krajinářské </w:t>
      </w:r>
      <w:r w:rsidRPr="006326A3">
        <w:t>úpravy, nakládání s vodou, zvolené typy povrchů a materiály atd.</w:t>
      </w:r>
    </w:p>
    <w:p w14:paraId="224A340E" w14:textId="77777777" w:rsidR="00274039" w:rsidRPr="006326A3" w:rsidRDefault="00274039" w:rsidP="009639D1">
      <w:r w:rsidRPr="006326A3">
        <w:t xml:space="preserve">popis </w:t>
      </w:r>
      <w:r w:rsidR="00EA32C7">
        <w:t>provozního a</w:t>
      </w:r>
      <w:r w:rsidRPr="006326A3">
        <w:t xml:space="preserve"> dopravního řešení s ohledem na různé režimy užívání </w:t>
      </w:r>
    </w:p>
    <w:p w14:paraId="13BBBBE1" w14:textId="77777777" w:rsidR="00274039" w:rsidRPr="006326A3" w:rsidRDefault="00274039" w:rsidP="009639D1">
      <w:r w:rsidRPr="006326A3">
        <w:t xml:space="preserve">vyplněné tabulky bilancí – viz vzor </w:t>
      </w:r>
      <w:r w:rsidR="00EA32C7">
        <w:t>vydaný jako podklad</w:t>
      </w:r>
      <w:r w:rsidRPr="006326A3">
        <w:t>.</w:t>
      </w:r>
    </w:p>
    <w:p w14:paraId="24236275" w14:textId="77777777" w:rsidR="00274039" w:rsidRPr="006326A3" w:rsidRDefault="00274039" w:rsidP="008816AD">
      <w:pPr>
        <w:pStyle w:val="Bezmezer2"/>
      </w:pPr>
      <w:r w:rsidRPr="006326A3">
        <w:t>Bližší popis návrhu není limitován na formu textu, doporučuje se jej doplnit schématy, skicami a dalšími vysvětlujícími výstupy, díky kterým účastník co nejlépe přiblíží principy svého návrhu porotě.</w:t>
      </w:r>
    </w:p>
    <w:p w14:paraId="7C84F36C" w14:textId="77777777" w:rsidR="00274039" w:rsidRPr="006326A3" w:rsidRDefault="00274039" w:rsidP="008816AD">
      <w:pPr>
        <w:pStyle w:val="Nadpis3"/>
      </w:pPr>
      <w:r w:rsidRPr="006326A3">
        <w:t>Další obsah</w:t>
      </w:r>
    </w:p>
    <w:p w14:paraId="137B7D09" w14:textId="77777777" w:rsidR="00274039" w:rsidRPr="006326A3" w:rsidRDefault="00274039" w:rsidP="008816AD">
      <w:pPr>
        <w:pStyle w:val="Bezmezer2"/>
      </w:pPr>
      <w:r w:rsidRPr="006326A3">
        <w:t>Popis bude moci obsahovat další libovolná vyjádření dle uvážení účastníků nad výše uvedený rámec.</w:t>
      </w:r>
    </w:p>
    <w:p w14:paraId="03786D0F" w14:textId="77777777" w:rsidR="00274039" w:rsidRPr="006326A3" w:rsidRDefault="00274039" w:rsidP="008816AD">
      <w:pPr>
        <w:pStyle w:val="Nadpis2"/>
      </w:pPr>
      <w:bookmarkStart w:id="76" w:name="_Toc988741"/>
      <w:bookmarkStart w:id="77" w:name="_Toc79598596"/>
      <w:r w:rsidRPr="006326A3">
        <w:t>Nezávazná nabídková cena – „Cena“</w:t>
      </w:r>
      <w:bookmarkEnd w:id="76"/>
      <w:bookmarkEnd w:id="77"/>
    </w:p>
    <w:p w14:paraId="3DFC8110" w14:textId="77777777" w:rsidR="00274039" w:rsidRPr="006326A3" w:rsidRDefault="00274039" w:rsidP="008816AD">
      <w:pPr>
        <w:pStyle w:val="Bezmezer2"/>
      </w:pPr>
      <w:r w:rsidRPr="006326A3">
        <w:t xml:space="preserve">Nezávazná nabídková cena slouží zadavateli pro orientaci – </w:t>
      </w:r>
      <w:r w:rsidR="00EA32C7">
        <w:t>t</w:t>
      </w:r>
      <w:r w:rsidRPr="006326A3">
        <w:t>ento dokument nebude porotě předložen</w:t>
      </w:r>
      <w:r w:rsidR="003B252D">
        <w:t>,</w:t>
      </w:r>
      <w:r w:rsidR="003B252D" w:rsidRPr="003B252D">
        <w:t xml:space="preserve"> </w:t>
      </w:r>
      <w:r w:rsidR="003B252D">
        <w:t>ale bude vodítkem pro JŘBÚ</w:t>
      </w:r>
      <w:r w:rsidRPr="006326A3">
        <w:t>.</w:t>
      </w:r>
    </w:p>
    <w:p w14:paraId="1AF00786" w14:textId="77777777" w:rsidR="00274039" w:rsidRPr="006326A3" w:rsidRDefault="00274039" w:rsidP="00EA32C7">
      <w:pPr>
        <w:pStyle w:val="Bezmezer2"/>
      </w:pPr>
      <w:r w:rsidRPr="006326A3">
        <w:t>Cena bude odevzdána pou</w:t>
      </w:r>
      <w:r w:rsidR="00EA32C7">
        <w:t xml:space="preserve">ze elektronicky </w:t>
      </w:r>
      <w:r w:rsidRPr="006326A3">
        <w:t>jako jeden soubor formátu XLS – vyplněný vzor PP.03.</w:t>
      </w:r>
    </w:p>
    <w:p w14:paraId="055D68D0" w14:textId="77777777" w:rsidR="00274039" w:rsidRPr="006326A3" w:rsidRDefault="00274039" w:rsidP="008816AD">
      <w:pPr>
        <w:pStyle w:val="Nadpis2"/>
      </w:pPr>
      <w:bookmarkStart w:id="78" w:name="_Toc508129625"/>
      <w:bookmarkStart w:id="79" w:name="_Toc79598597"/>
      <w:r w:rsidRPr="006326A3">
        <w:t>Závazné podmínky anonymity soutěžního návrhu</w:t>
      </w:r>
      <w:bookmarkEnd w:id="78"/>
      <w:bookmarkEnd w:id="79"/>
    </w:p>
    <w:p w14:paraId="6B8AB1D3" w14:textId="77777777" w:rsidR="00274039" w:rsidRPr="006326A3" w:rsidRDefault="00274039" w:rsidP="008816AD">
      <w:pPr>
        <w:pStyle w:val="Bezmezer2"/>
      </w:pPr>
      <w:r w:rsidRPr="006326A3">
        <w:t xml:space="preserve">Návrhy budou prezentovány anonymně. Žádná část soutěžního návrhu (s výjimkou výslovně uvedenou </w:t>
      </w:r>
      <w:r w:rsidR="00EA32C7">
        <w:t>v těchto soutěžních</w:t>
      </w:r>
      <w:r w:rsidRPr="006326A3">
        <w:t xml:space="preserve"> podmín</w:t>
      </w:r>
      <w:r w:rsidR="00EA32C7">
        <w:t>kách</w:t>
      </w:r>
      <w:r w:rsidRPr="006326A3">
        <w:t>) nesmí obsahovat jméno, adresu ani jinou grafickou značku účastníka, která by mohla vést k jeho identifikaci a tím k porušení anonymity. Návrhy, které poruší anonymitu, budou zadavatelem vyloučeny ze soutěže.</w:t>
      </w:r>
    </w:p>
    <w:p w14:paraId="42D4E9AF" w14:textId="77777777" w:rsidR="006326A3" w:rsidRPr="00BF1138" w:rsidRDefault="006326A3" w:rsidP="006326A3">
      <w:pPr>
        <w:pStyle w:val="Nadpis1"/>
      </w:pPr>
      <w:bookmarkStart w:id="80" w:name="_Toc66652915"/>
      <w:bookmarkStart w:id="81" w:name="_Toc79598598"/>
      <w:bookmarkStart w:id="82" w:name="_Toc35270555"/>
      <w:r w:rsidRPr="00BF1138">
        <w:t>SOUTĚŽNÍ NÁVRH – 2. FÁZE</w:t>
      </w:r>
      <w:bookmarkEnd w:id="80"/>
      <w:bookmarkEnd w:id="81"/>
      <w:r w:rsidRPr="00BF1138">
        <w:t xml:space="preserve"> </w:t>
      </w:r>
      <w:bookmarkEnd w:id="82"/>
    </w:p>
    <w:p w14:paraId="7D15A621" w14:textId="77777777" w:rsidR="006326A3" w:rsidRPr="00BF1138" w:rsidRDefault="006326A3" w:rsidP="008816AD">
      <w:pPr>
        <w:pStyle w:val="Nadpis2"/>
      </w:pPr>
      <w:bookmarkStart w:id="83" w:name="_Toc66652916"/>
      <w:bookmarkStart w:id="84" w:name="_Toc79598599"/>
      <w:bookmarkStart w:id="85" w:name="_Toc35270556"/>
      <w:r w:rsidRPr="00BF1138">
        <w:t>Upřesnění požadavků a náležitostí návrhu v 2. fázi</w:t>
      </w:r>
      <w:bookmarkEnd w:id="83"/>
      <w:bookmarkEnd w:id="84"/>
      <w:r w:rsidRPr="00BF1138">
        <w:t xml:space="preserve"> </w:t>
      </w:r>
      <w:bookmarkEnd w:id="85"/>
    </w:p>
    <w:p w14:paraId="42932BBC" w14:textId="3DB5775C" w:rsidR="006326A3" w:rsidRPr="00BF1138" w:rsidRDefault="006326A3" w:rsidP="008816AD">
      <w:pPr>
        <w:pStyle w:val="Bezmezer2"/>
      </w:pPr>
      <w:r w:rsidRPr="00BF1138">
        <w:t xml:space="preserve">Požadavky a doporučení týkající se soutěžního návrhu budou upřesněny ve </w:t>
      </w:r>
      <w:r w:rsidRPr="00295EFB">
        <w:t xml:space="preserve">výzvě k účasti v 2. fázi soutěže. Předběžně se bude jednat o </w:t>
      </w:r>
      <w:r w:rsidR="00233EDA">
        <w:t>7</w:t>
      </w:r>
      <w:r w:rsidR="00EA32C7" w:rsidRPr="00295EFB">
        <w:t xml:space="preserve"> </w:t>
      </w:r>
      <w:r w:rsidR="00A82E7F" w:rsidRPr="00295EFB">
        <w:t xml:space="preserve">panelů </w:t>
      </w:r>
      <w:r w:rsidRPr="00295EFB">
        <w:t>formátu B</w:t>
      </w:r>
      <w:r w:rsidR="00233EDA">
        <w:t>0</w:t>
      </w:r>
      <w:r w:rsidRPr="00295EFB">
        <w:t xml:space="preserve"> s grafickými výstupy, textovou část, digitální verzi návrhu a soubor s identifikačními údaji. Podrobnost rozpracování návrhu se předpokládá 1:</w:t>
      </w:r>
      <w:r w:rsidR="00A1541F" w:rsidRPr="00295EFB">
        <w:t>100</w:t>
      </w:r>
    </w:p>
    <w:p w14:paraId="2301ACEE" w14:textId="77777777" w:rsidR="006326A3" w:rsidRPr="00274039" w:rsidRDefault="006326A3" w:rsidP="008816AD">
      <w:pPr>
        <w:pStyle w:val="Bezmezer2"/>
      </w:pPr>
      <w:r w:rsidRPr="00BF1138">
        <w:t>2. fáze soutěže bude probíhat anonymně obdobně jako 1. </w:t>
      </w:r>
      <w:r w:rsidR="00B1633B">
        <w:t>fáze</w:t>
      </w:r>
      <w:r w:rsidRPr="00BF1138">
        <w:t>.</w:t>
      </w:r>
    </w:p>
    <w:p w14:paraId="1253F3F1" w14:textId="77777777" w:rsidR="00872028" w:rsidRDefault="00872028" w:rsidP="008816AD">
      <w:pPr>
        <w:pStyle w:val="Bezmezer2"/>
      </w:pPr>
    </w:p>
    <w:p w14:paraId="39C210FC" w14:textId="77777777" w:rsidR="005852E5" w:rsidRPr="00274039" w:rsidRDefault="005852E5" w:rsidP="00274039">
      <w:pPr>
        <w:numPr>
          <w:ilvl w:val="0"/>
          <w:numId w:val="0"/>
        </w:numPr>
      </w:pPr>
    </w:p>
    <w:sectPr w:rsidR="005852E5" w:rsidRPr="00274039" w:rsidSect="00274039">
      <w:headerReference w:type="default" r:id="rId12"/>
      <w:footerReference w:type="default" r:id="rId13"/>
      <w:pgSz w:w="11906" w:h="16838"/>
      <w:pgMar w:top="993" w:right="1418" w:bottom="993" w:left="1134" w:header="284" w:footer="24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B1C22" w14:textId="77777777" w:rsidR="004A5A9B" w:rsidRDefault="004A5A9B" w:rsidP="00274039">
      <w:r>
        <w:separator/>
      </w:r>
    </w:p>
  </w:endnote>
  <w:endnote w:type="continuationSeparator" w:id="0">
    <w:p w14:paraId="00085A06" w14:textId="77777777" w:rsidR="004A5A9B" w:rsidRDefault="004A5A9B" w:rsidP="0027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altName w:val="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panose1 w:val="020B0306030504020204"/>
    <w:charset w:val="EE"/>
    <w:family w:val="swiss"/>
    <w:pitch w:val="variable"/>
    <w:sig w:usb0="E00002EF" w:usb1="4000205B" w:usb2="00000028" w:usb3="00000000" w:csb0="0000019F" w:csb1="00000000"/>
  </w:font>
  <w:font w:name="Open Sans Extrabold">
    <w:panose1 w:val="020B0906030804020204"/>
    <w:charset w:val="EE"/>
    <w:family w:val="swiss"/>
    <w:pitch w:val="variable"/>
    <w:sig w:usb0="E00002EF" w:usb1="4000205B" w:usb2="00000028" w:usb3="00000000" w:csb0="0000019F" w:csb1="00000000"/>
  </w:font>
  <w:font w:name="Open Sans Semibold">
    <w:panose1 w:val="020B0706030804020204"/>
    <w:charset w:val="EE"/>
    <w:family w:val="swiss"/>
    <w:pitch w:val="variable"/>
    <w:sig w:usb0="E00002EF" w:usb1="4000205B" w:usb2="00000028"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Open Sans">
    <w:altName w:val="Open Sans Light"/>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22051" w14:textId="61FCAF96" w:rsidR="00FE074F" w:rsidRPr="004C4C3A" w:rsidRDefault="00FE074F" w:rsidP="008816AD">
    <w:pPr>
      <w:pStyle w:val="Bezmezer2"/>
      <w:jc w:val="center"/>
    </w:pPr>
    <w:r w:rsidRPr="004C4C3A">
      <w:fldChar w:fldCharType="begin"/>
    </w:r>
    <w:r w:rsidRPr="004C4C3A">
      <w:instrText>PAGE  \* Arabic  \* MERGEFORMAT</w:instrText>
    </w:r>
    <w:r w:rsidRPr="004C4C3A">
      <w:fldChar w:fldCharType="separate"/>
    </w:r>
    <w:r w:rsidR="007D24C0">
      <w:rPr>
        <w:noProof/>
      </w:rPr>
      <w:t>8</w:t>
    </w:r>
    <w:r w:rsidRPr="004C4C3A">
      <w:fldChar w:fldCharType="end"/>
    </w:r>
    <w:r w:rsidRPr="004C4C3A">
      <w:t xml:space="preserve"> / </w:t>
    </w:r>
    <w:r>
      <w:rPr>
        <w:noProof/>
      </w:rPr>
      <w:fldChar w:fldCharType="begin"/>
    </w:r>
    <w:r>
      <w:rPr>
        <w:noProof/>
      </w:rPr>
      <w:instrText>NUMPAGES  \* Arabic  \* MERGEFORMAT</w:instrText>
    </w:r>
    <w:r>
      <w:rPr>
        <w:noProof/>
      </w:rPr>
      <w:fldChar w:fldCharType="separate"/>
    </w:r>
    <w:r w:rsidR="007D24C0">
      <w:rPr>
        <w:noProof/>
      </w:rPr>
      <w:t>8</w:t>
    </w:r>
    <w:r>
      <w:rPr>
        <w:noProof/>
      </w:rPr>
      <w:fldChar w:fldCharType="end"/>
    </w:r>
  </w:p>
  <w:p w14:paraId="2DAE8FA1" w14:textId="77777777" w:rsidR="00FE074F" w:rsidRDefault="00FE074F" w:rsidP="008816AD">
    <w:pPr>
      <w:pStyle w:val="Bezmezer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18269" w14:textId="77777777" w:rsidR="004A5A9B" w:rsidRDefault="004A5A9B" w:rsidP="00274039">
      <w:r>
        <w:separator/>
      </w:r>
    </w:p>
  </w:footnote>
  <w:footnote w:type="continuationSeparator" w:id="0">
    <w:p w14:paraId="46B467D5" w14:textId="77777777" w:rsidR="004A5A9B" w:rsidRDefault="004A5A9B" w:rsidP="00274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Light" w:eastAsia="Times New Roman" w:hAnsi="Calibri Light" w:cs="Calibri-Bold"/>
        <w:color w:val="000000"/>
        <w:lang w:eastAsia="cs-CZ"/>
      </w:rPr>
      <w:alias w:val="Název"/>
      <w:tag w:val=""/>
      <w:id w:val="-919785205"/>
      <w:placeholder>
        <w:docPart w:val="EB4C337BFF4B4F6F8927961677763580"/>
      </w:placeholder>
      <w:dataBinding w:prefixMappings="xmlns:ns0='http://purl.org/dc/elements/1.1/' xmlns:ns1='http://schemas.openxmlformats.org/package/2006/metadata/core-properties' " w:xpath="/ns1:coreProperties[1]/ns0:title[1]" w:storeItemID="{6C3C8BC8-F283-45AE-878A-BAB7291924A1}"/>
      <w:text/>
    </w:sdtPr>
    <w:sdtEndPr/>
    <w:sdtContent>
      <w:p w14:paraId="4CB307D9" w14:textId="77777777" w:rsidR="00FE074F" w:rsidRPr="008C5693" w:rsidRDefault="00FE074F" w:rsidP="008816AD">
        <w:pPr>
          <w:pStyle w:val="Bezmezer2"/>
          <w:jc w:val="right"/>
        </w:pPr>
        <w:r w:rsidRPr="008C5693">
          <w:rPr>
            <w:rFonts w:ascii="Calibri Light" w:eastAsia="Times New Roman" w:hAnsi="Calibri Light" w:cs="Calibri-Bold"/>
            <w:color w:val="000000"/>
            <w:lang w:eastAsia="cs-CZ"/>
          </w:rPr>
          <w:t>[MAR] Rekonstrukce a přístavba polikliniky Pod Marjánkou</w:t>
        </w:r>
      </w:p>
    </w:sdtContent>
  </w:sdt>
  <w:p w14:paraId="0B40F0F1" w14:textId="77777777" w:rsidR="00FE074F" w:rsidRPr="008C5693" w:rsidRDefault="00FE074F" w:rsidP="008816AD">
    <w:pPr>
      <w:pStyle w:val="Bezmezer2"/>
    </w:pPr>
    <w:r w:rsidRPr="008C5693">
      <w:rPr>
        <w:noProof/>
        <w:highlight w:val="yellow"/>
        <w:lang w:eastAsia="cs-CZ"/>
      </w:rPr>
      <w:drawing>
        <wp:anchor distT="0" distB="0" distL="114300" distR="114300" simplePos="0" relativeHeight="251663360" behindDoc="0" locked="0" layoutInCell="1" allowOverlap="1" wp14:anchorId="1C3E6907" wp14:editId="214FF20F">
          <wp:simplePos x="0" y="0"/>
          <wp:positionH relativeFrom="column">
            <wp:posOffset>-93245</wp:posOffset>
          </wp:positionH>
          <wp:positionV relativeFrom="paragraph">
            <wp:posOffset>36262</wp:posOffset>
          </wp:positionV>
          <wp:extent cx="809155" cy="95002"/>
          <wp:effectExtent l="0" t="0" r="0" b="635"/>
          <wp:wrapNone/>
          <wp:docPr id="30" name="Obrázek 30" descr="CCEA MOBA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CCEA MOBA_logo_BLACK"/>
                  <pic:cNvPicPr>
                    <a:picLocks noChangeAspect="1" noChangeArrowheads="1"/>
                  </pic:cNvPicPr>
                </pic:nvPicPr>
                <pic:blipFill>
                  <a:blip r:embed="rId1" cstate="print">
                    <a:extLst>
                      <a:ext uri="{28A0092B-C50C-407E-A947-70E740481C1C}">
                        <a14:useLocalDpi xmlns:a14="http://schemas.microsoft.com/office/drawing/2010/main" val="0"/>
                      </a:ext>
                    </a:extLst>
                  </a:blip>
                  <a:srcRect t="44006" b="44148"/>
                  <a:stretch>
                    <a:fillRect/>
                  </a:stretch>
                </pic:blipFill>
                <pic:spPr bwMode="auto">
                  <a:xfrm>
                    <a:off x="0" y="0"/>
                    <a:ext cx="809155" cy="9500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E98"/>
    <w:multiLevelType w:val="hybridMultilevel"/>
    <w:tmpl w:val="C9A42A08"/>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 w15:restartNumberingAfterBreak="0">
    <w:nsid w:val="00ED236F"/>
    <w:multiLevelType w:val="hybridMultilevel"/>
    <w:tmpl w:val="D8B09A34"/>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 w15:restartNumberingAfterBreak="0">
    <w:nsid w:val="05A52EB1"/>
    <w:multiLevelType w:val="hybridMultilevel"/>
    <w:tmpl w:val="C9A42A08"/>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 w15:restartNumberingAfterBreak="0">
    <w:nsid w:val="06673E25"/>
    <w:multiLevelType w:val="hybridMultilevel"/>
    <w:tmpl w:val="D8B09A34"/>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 w15:restartNumberingAfterBreak="0">
    <w:nsid w:val="0C2809CA"/>
    <w:multiLevelType w:val="hybridMultilevel"/>
    <w:tmpl w:val="7C6A547C"/>
    <w:lvl w:ilvl="0" w:tplc="1FE4E9FE">
      <w:numFmt w:val="bullet"/>
      <w:lvlText w:val="-"/>
      <w:lvlJc w:val="left"/>
      <w:pPr>
        <w:ind w:left="720" w:hanging="360"/>
      </w:pPr>
      <w:rPr>
        <w:rFonts w:ascii="Calibri Light" w:eastAsiaTheme="minorHAnsi" w:hAnsi="Calibri Light" w:cs="Calibri Light"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4F6A0E"/>
    <w:multiLevelType w:val="hybridMultilevel"/>
    <w:tmpl w:val="840E8C56"/>
    <w:lvl w:ilvl="0" w:tplc="1B10861C">
      <w:start w:val="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0E3B93"/>
    <w:multiLevelType w:val="hybridMultilevel"/>
    <w:tmpl w:val="C9A42A08"/>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16172762"/>
    <w:multiLevelType w:val="hybridMultilevel"/>
    <w:tmpl w:val="D8B09A34"/>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8" w15:restartNumberingAfterBreak="0">
    <w:nsid w:val="196E3E2A"/>
    <w:multiLevelType w:val="hybridMultilevel"/>
    <w:tmpl w:val="40847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4D26CE"/>
    <w:multiLevelType w:val="hybridMultilevel"/>
    <w:tmpl w:val="F1084E86"/>
    <w:lvl w:ilvl="0" w:tplc="D4068E92">
      <w:start w:val="1"/>
      <w:numFmt w:val="bullet"/>
      <w:lvlText w:val=""/>
      <w:lvlJc w:val="left"/>
      <w:pPr>
        <w:ind w:left="502" w:hanging="360"/>
      </w:pPr>
      <w:rPr>
        <w:rFonts w:ascii="Symbol" w:hAnsi="Symbol"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0" w15:restartNumberingAfterBreak="0">
    <w:nsid w:val="1C54662B"/>
    <w:multiLevelType w:val="hybridMultilevel"/>
    <w:tmpl w:val="9E28F9A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1" w15:restartNumberingAfterBreak="0">
    <w:nsid w:val="1DF506F4"/>
    <w:multiLevelType w:val="hybridMultilevel"/>
    <w:tmpl w:val="E8545C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3453AB"/>
    <w:multiLevelType w:val="hybridMultilevel"/>
    <w:tmpl w:val="19BE07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6A0ED4"/>
    <w:multiLevelType w:val="hybridMultilevel"/>
    <w:tmpl w:val="C9A42A08"/>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4" w15:restartNumberingAfterBreak="0">
    <w:nsid w:val="25351671"/>
    <w:multiLevelType w:val="hybridMultilevel"/>
    <w:tmpl w:val="66706E10"/>
    <w:lvl w:ilvl="0" w:tplc="D4068E9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F627CE"/>
    <w:multiLevelType w:val="multilevel"/>
    <w:tmpl w:val="BC86EC46"/>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rPr>
        <w:b/>
        <w:color w:val="auto"/>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427E1D62"/>
    <w:multiLevelType w:val="hybridMultilevel"/>
    <w:tmpl w:val="D8B09A34"/>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7" w15:restartNumberingAfterBreak="0">
    <w:nsid w:val="46806501"/>
    <w:multiLevelType w:val="hybridMultilevel"/>
    <w:tmpl w:val="626C542E"/>
    <w:lvl w:ilvl="0" w:tplc="80744AF8">
      <w:start w:val="1"/>
      <w:numFmt w:val="bullet"/>
      <w:lvlText w:val="·"/>
      <w:lvlJc w:val="left"/>
      <w:pPr>
        <w:ind w:left="360" w:hanging="360"/>
      </w:pPr>
      <w:rPr>
        <w:rFonts w:ascii="Open Sans Light" w:hAnsi="Open Sans Light"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4780411C"/>
    <w:multiLevelType w:val="multilevel"/>
    <w:tmpl w:val="DA521438"/>
    <w:lvl w:ilvl="0">
      <w:start w:val="1"/>
      <w:numFmt w:val="decimal"/>
      <w:pStyle w:val="Nadpis1"/>
      <w:lvlText w:val="%1)"/>
      <w:lvlJc w:val="left"/>
      <w:pPr>
        <w:ind w:left="360" w:hanging="360"/>
      </w:pPr>
      <w:rPr>
        <w:rFonts w:hint="default"/>
        <w:color w:val="auto"/>
        <w:sz w:val="28"/>
        <w:szCs w:val="28"/>
      </w:rPr>
    </w:lvl>
    <w:lvl w:ilvl="1">
      <w:start w:val="1"/>
      <w:numFmt w:val="decimal"/>
      <w:pStyle w:val="Nadpis2"/>
      <w:lvlText w:val="%1.%2"/>
      <w:lvlJc w:val="left"/>
      <w:pPr>
        <w:ind w:left="4973"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pStyle w:val="Nadpis3"/>
      <w:lvlText w:val="1.2.3"/>
      <w:lvlJc w:val="left"/>
      <w:pPr>
        <w:ind w:left="1080" w:hanging="360"/>
      </w:pPr>
      <w:rPr>
        <w:rFonts w:ascii="Open Sans Extrabold" w:hAnsi="Open Sans Extrabold"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E9F6D19"/>
    <w:multiLevelType w:val="hybridMultilevel"/>
    <w:tmpl w:val="2BAE2A6A"/>
    <w:lvl w:ilvl="0" w:tplc="04050001">
      <w:start w:val="1"/>
      <w:numFmt w:val="bullet"/>
      <w:lvlText w:val=""/>
      <w:lvlJc w:val="left"/>
      <w:pPr>
        <w:ind w:left="502" w:hanging="360"/>
      </w:pPr>
      <w:rPr>
        <w:rFonts w:ascii="Symbol" w:hAnsi="Symbol"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0" w15:restartNumberingAfterBreak="0">
    <w:nsid w:val="4F024532"/>
    <w:multiLevelType w:val="hybridMultilevel"/>
    <w:tmpl w:val="B75CBD6E"/>
    <w:lvl w:ilvl="0" w:tplc="87B494E4">
      <w:start w:val="1"/>
      <w:numFmt w:val="lowerLetter"/>
      <w:pStyle w:val="Normln"/>
      <w:lvlText w:val="%1)"/>
      <w:lvlJc w:val="left"/>
      <w:pPr>
        <w:ind w:left="502"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1" w15:restartNumberingAfterBreak="0">
    <w:nsid w:val="598C232C"/>
    <w:multiLevelType w:val="multilevel"/>
    <w:tmpl w:val="C1D48432"/>
    <w:lvl w:ilvl="0">
      <w:start w:val="4"/>
      <w:numFmt w:val="decimal"/>
      <w:lvlText w:val="%1"/>
      <w:lvlJc w:val="left"/>
      <w:pPr>
        <w:ind w:left="360" w:hanging="360"/>
      </w:pPr>
    </w:lvl>
    <w:lvl w:ilvl="1">
      <w:start w:val="3"/>
      <w:numFmt w:val="decimal"/>
      <w:lvlText w:val="%1.%2"/>
      <w:lvlJc w:val="left"/>
      <w:pPr>
        <w:ind w:left="360" w:hanging="360"/>
      </w:pPr>
      <w:rPr>
        <w:b/>
        <w:bCs/>
      </w:rPr>
    </w:lvl>
    <w:lvl w:ilvl="2">
      <w:start w:val="1"/>
      <w:numFmt w:val="decimal"/>
      <w:lvlText w:val="%1.%2.%3"/>
      <w:lvlJc w:val="left"/>
      <w:pPr>
        <w:ind w:left="86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C2007DE"/>
    <w:multiLevelType w:val="hybridMultilevel"/>
    <w:tmpl w:val="DB26EE1E"/>
    <w:lvl w:ilvl="0" w:tplc="A37EBD58">
      <w:start w:val="1"/>
      <w:numFmt w:val="lowerLetter"/>
      <w:pStyle w:val="odrakapsmeno"/>
      <w:lvlText w:val="%1)"/>
      <w:lvlJc w:val="left"/>
      <w:pPr>
        <w:ind w:left="360" w:hanging="360"/>
      </w:pPr>
      <w:rPr>
        <w:rFonts w:hint="default"/>
      </w:rPr>
    </w:lvl>
    <w:lvl w:ilvl="1" w:tplc="04050019" w:tentative="1">
      <w:start w:val="1"/>
      <w:numFmt w:val="lowerLetter"/>
      <w:lvlText w:val="%2."/>
      <w:lvlJc w:val="left"/>
      <w:pPr>
        <w:ind w:left="1516" w:hanging="360"/>
      </w:pPr>
    </w:lvl>
    <w:lvl w:ilvl="2" w:tplc="0405001B" w:tentative="1">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23" w15:restartNumberingAfterBreak="0">
    <w:nsid w:val="5F51630E"/>
    <w:multiLevelType w:val="hybridMultilevel"/>
    <w:tmpl w:val="CF10247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4" w15:restartNumberingAfterBreak="0">
    <w:nsid w:val="62F35C12"/>
    <w:multiLevelType w:val="hybridMultilevel"/>
    <w:tmpl w:val="C9A42A08"/>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5" w15:restartNumberingAfterBreak="0">
    <w:nsid w:val="66867980"/>
    <w:multiLevelType w:val="hybridMultilevel"/>
    <w:tmpl w:val="BCFEEE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6E94009"/>
    <w:multiLevelType w:val="hybridMultilevel"/>
    <w:tmpl w:val="01D6E68A"/>
    <w:lvl w:ilvl="0" w:tplc="D4068E92">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7" w15:restartNumberingAfterBreak="0">
    <w:nsid w:val="67C00993"/>
    <w:multiLevelType w:val="hybridMultilevel"/>
    <w:tmpl w:val="0B725056"/>
    <w:lvl w:ilvl="0" w:tplc="9FF4048C">
      <w:start w:val="1"/>
      <w:numFmt w:val="decimal"/>
      <w:lvlText w:val="P.0%1."/>
      <w:lvlJc w:val="left"/>
      <w:pPr>
        <w:ind w:left="107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A3B355C"/>
    <w:multiLevelType w:val="multilevel"/>
    <w:tmpl w:val="A6F44D1C"/>
    <w:styleLink w:val="StylNGP"/>
    <w:lvl w:ilvl="0">
      <w:start w:val="1"/>
      <w:numFmt w:val="decimal"/>
      <w:lvlText w:val="%1/"/>
      <w:lvlJc w:val="left"/>
      <w:pPr>
        <w:ind w:left="360" w:hanging="360"/>
      </w:pPr>
      <w:rPr>
        <w:rFonts w:ascii="Open Sans Extrabold" w:hAnsi="Open Sans Extrabold" w:hint="default"/>
        <w:sz w:val="22"/>
      </w:rPr>
    </w:lvl>
    <w:lvl w:ilvl="1">
      <w:start w:val="1"/>
      <w:numFmt w:val="decimal"/>
      <w:lvlText w:val="%2.2"/>
      <w:lvlJc w:val="left"/>
      <w:pPr>
        <w:ind w:left="720" w:hanging="360"/>
      </w:pPr>
      <w:rPr>
        <w:rFonts w:ascii="Open Sans Extrabold" w:hAnsi="Open Sans Extrabold" w:hint="default"/>
        <w:sz w:val="22"/>
      </w:rPr>
    </w:lvl>
    <w:lvl w:ilvl="2">
      <w:start w:val="1"/>
      <w:numFmt w:val="none"/>
      <w:lvlText w:val="1.2.3"/>
      <w:lvlJc w:val="left"/>
      <w:pPr>
        <w:ind w:left="1080" w:hanging="360"/>
      </w:pPr>
      <w:rPr>
        <w:rFonts w:ascii="Open Sans Extrabold" w:hAnsi="Open Sans Extrabold"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B405428"/>
    <w:multiLevelType w:val="hybridMultilevel"/>
    <w:tmpl w:val="C9A42A08"/>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0" w15:restartNumberingAfterBreak="0">
    <w:nsid w:val="6BAC752B"/>
    <w:multiLevelType w:val="multilevel"/>
    <w:tmpl w:val="C9F8CD9C"/>
    <w:lvl w:ilvl="0">
      <w:start w:val="1"/>
      <w:numFmt w:val="lowerLetter"/>
      <w:lvlText w:val="%1)"/>
      <w:lvlJc w:val="left"/>
      <w:pPr>
        <w:ind w:left="720" w:hanging="360"/>
      </w:pPr>
      <w:rPr>
        <w:rFonts w:hint="default"/>
      </w:rPr>
    </w:lvl>
    <w:lvl w:ilvl="1">
      <w:start w:val="1"/>
      <w:numFmt w:val="decimal"/>
      <w:lvlText w:val="%1%2)"/>
      <w:lvlJc w:val="left"/>
      <w:pPr>
        <w:ind w:left="1021" w:hanging="34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26C6BE5"/>
    <w:multiLevelType w:val="hybridMultilevel"/>
    <w:tmpl w:val="E21623C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2" w15:restartNumberingAfterBreak="0">
    <w:nsid w:val="74A237A8"/>
    <w:multiLevelType w:val="hybridMultilevel"/>
    <w:tmpl w:val="C4ACB3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86751DE"/>
    <w:multiLevelType w:val="hybridMultilevel"/>
    <w:tmpl w:val="EEAE2F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8912E60"/>
    <w:multiLevelType w:val="hybridMultilevel"/>
    <w:tmpl w:val="C9A42A08"/>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num w:numId="1">
    <w:abstractNumId w:val="28"/>
  </w:num>
  <w:num w:numId="2">
    <w:abstractNumId w:val="18"/>
  </w:num>
  <w:num w:numId="3">
    <w:abstractNumId w:val="18"/>
    <w:lvlOverride w:ilvl="0">
      <w:lvl w:ilvl="0">
        <w:start w:val="1"/>
        <w:numFmt w:val="decimal"/>
        <w:pStyle w:val="Nadpis1"/>
        <w:lvlText w:val="%1/"/>
        <w:lvlJc w:val="left"/>
        <w:pPr>
          <w:ind w:left="360" w:hanging="360"/>
        </w:pPr>
        <w:rPr>
          <w:rFonts w:ascii="Open Sans Extrabold" w:hAnsi="Open Sans Extrabold" w:hint="default"/>
          <w:sz w:val="28"/>
        </w:rPr>
      </w:lvl>
    </w:lvlOverride>
    <w:lvlOverride w:ilvl="1">
      <w:lvl w:ilvl="1">
        <w:start w:val="1"/>
        <w:numFmt w:val="decimal"/>
        <w:pStyle w:val="Nadpis2"/>
        <w:lvlText w:val="%1.%2"/>
        <w:lvlJc w:val="left"/>
        <w:pPr>
          <w:ind w:left="720" w:hanging="720"/>
        </w:pPr>
        <w:rPr>
          <w:rFonts w:ascii="Open Sans Extrabold" w:hAnsi="Open Sans Extrabold" w:hint="default"/>
          <w:sz w:val="22"/>
        </w:rPr>
      </w:lvl>
    </w:lvlOverride>
    <w:lvlOverride w:ilvl="2">
      <w:lvl w:ilvl="2">
        <w:start w:val="1"/>
        <w:numFmt w:val="decimal"/>
        <w:pStyle w:val="Nadpis3"/>
        <w:lvlText w:val="%1.%2.%3"/>
        <w:lvlJc w:val="left"/>
        <w:pPr>
          <w:ind w:left="2708" w:hanging="723"/>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34"/>
  </w:num>
  <w:num w:numId="5">
    <w:abstractNumId w:val="33"/>
  </w:num>
  <w:num w:numId="6">
    <w:abstractNumId w:val="30"/>
  </w:num>
  <w:num w:numId="7">
    <w:abstractNumId w:val="11"/>
  </w:num>
  <w:num w:numId="8">
    <w:abstractNumId w:val="16"/>
  </w:num>
  <w:num w:numId="9">
    <w:abstractNumId w:val="8"/>
  </w:num>
  <w:num w:numId="10">
    <w:abstractNumId w:val="31"/>
  </w:num>
  <w:num w:numId="11">
    <w:abstractNumId w:val="25"/>
  </w:num>
  <w:num w:numId="12">
    <w:abstractNumId w:val="27"/>
  </w:num>
  <w:num w:numId="13">
    <w:abstractNumId w:val="22"/>
  </w:num>
  <w:num w:numId="14">
    <w:abstractNumId w:val="32"/>
  </w:num>
  <w:num w:numId="15">
    <w:abstractNumId w:val="12"/>
  </w:num>
  <w:num w:numId="16">
    <w:abstractNumId w:val="23"/>
  </w:num>
  <w:num w:numId="17">
    <w:abstractNumId w:val="3"/>
  </w:num>
  <w:num w:numId="18">
    <w:abstractNumId w:val="7"/>
  </w:num>
  <w:num w:numId="19">
    <w:abstractNumId w:val="1"/>
  </w:num>
  <w:num w:numId="20">
    <w:abstractNumId w:val="14"/>
  </w:num>
  <w:num w:numId="21">
    <w:abstractNumId w:val="26"/>
  </w:num>
  <w:num w:numId="22">
    <w:abstractNumId w:val="17"/>
  </w:num>
  <w:num w:numId="23">
    <w:abstractNumId w:val="2"/>
  </w:num>
  <w:num w:numId="24">
    <w:abstractNumId w:val="6"/>
  </w:num>
  <w:num w:numId="25">
    <w:abstractNumId w:val="0"/>
  </w:num>
  <w:num w:numId="26">
    <w:abstractNumId w:val="29"/>
  </w:num>
  <w:num w:numId="27">
    <w:abstractNumId w:val="24"/>
  </w:num>
  <w:num w:numId="28">
    <w:abstractNumId w:val="20"/>
  </w:num>
  <w:num w:numId="29">
    <w:abstractNumId w:val="20"/>
    <w:lvlOverride w:ilvl="0">
      <w:startOverride w:val="1"/>
    </w:lvlOverride>
  </w:num>
  <w:num w:numId="30">
    <w:abstractNumId w:val="20"/>
    <w:lvlOverride w:ilvl="0">
      <w:startOverride w:val="1"/>
    </w:lvlOverride>
  </w:num>
  <w:num w:numId="31">
    <w:abstractNumId w:val="20"/>
    <w:lvlOverride w:ilvl="0">
      <w:startOverride w:val="1"/>
    </w:lvlOverride>
  </w:num>
  <w:num w:numId="32">
    <w:abstractNumId w:val="20"/>
    <w:lvlOverride w:ilvl="0">
      <w:startOverride w:val="1"/>
    </w:lvlOverride>
  </w:num>
  <w:num w:numId="33">
    <w:abstractNumId w:val="15"/>
  </w:num>
  <w:num w:numId="34">
    <w:abstractNumId w:val="5"/>
  </w:num>
  <w:num w:numId="35">
    <w:abstractNumId w:val="13"/>
  </w:num>
  <w:num w:numId="36">
    <w:abstractNumId w:val="18"/>
  </w:num>
  <w:num w:numId="37">
    <w:abstractNumId w:val="20"/>
    <w:lvlOverride w:ilvl="0">
      <w:startOverride w:val="1"/>
    </w:lvlOverride>
  </w:num>
  <w:num w:numId="38">
    <w:abstractNumId w:val="10"/>
  </w:num>
  <w:num w:numId="39">
    <w:abstractNumId w:val="20"/>
    <w:lvlOverride w:ilvl="0">
      <w:startOverride w:val="1"/>
    </w:lvlOverride>
  </w:num>
  <w:num w:numId="40">
    <w:abstractNumId w:val="20"/>
    <w:lvlOverride w:ilvl="0">
      <w:startOverride w:val="1"/>
    </w:lvlOverride>
  </w:num>
  <w:num w:numId="41">
    <w:abstractNumId w:val="19"/>
  </w:num>
  <w:num w:numId="42">
    <w:abstractNumId w:val="9"/>
  </w:num>
  <w:num w:numId="43">
    <w:abstractNumId w:val="20"/>
    <w:lvlOverride w:ilvl="0">
      <w:startOverride w:val="1"/>
    </w:lvlOverride>
  </w:num>
  <w:num w:numId="44">
    <w:abstractNumId w:val="20"/>
    <w:lvlOverride w:ilvl="0">
      <w:startOverride w:val="4"/>
    </w:lvlOverride>
  </w:num>
  <w:num w:numId="45">
    <w:abstractNumId w:val="21"/>
  </w:num>
  <w:num w:numId="46">
    <w:abstractNumId w:val="18"/>
    <w:lvlOverride w:ilvl="0">
      <w:lvl w:ilvl="0">
        <w:start w:val="1"/>
        <w:numFmt w:val="decimal"/>
        <w:pStyle w:val="Nadpis1"/>
        <w:lvlText w:val="%1/"/>
        <w:lvlJc w:val="left"/>
        <w:pPr>
          <w:ind w:left="360" w:hanging="360"/>
        </w:pPr>
        <w:rPr>
          <w:rFonts w:ascii="Open Sans Extrabold" w:hAnsi="Open Sans Extrabold" w:hint="default"/>
          <w:sz w:val="28"/>
        </w:rPr>
      </w:lvl>
    </w:lvlOverride>
    <w:lvlOverride w:ilvl="1">
      <w:lvl w:ilvl="1">
        <w:start w:val="1"/>
        <w:numFmt w:val="decimal"/>
        <w:pStyle w:val="Nadpis2"/>
        <w:lvlText w:val="%1.%2"/>
        <w:lvlJc w:val="left"/>
        <w:pPr>
          <w:ind w:left="720" w:hanging="720"/>
        </w:pPr>
        <w:rPr>
          <w:rFonts w:ascii="Open Sans Extrabold" w:hAnsi="Open Sans Extrabold" w:hint="default"/>
          <w:sz w:val="22"/>
        </w:rPr>
      </w:lvl>
    </w:lvlOverride>
    <w:lvlOverride w:ilvl="2">
      <w:lvl w:ilvl="2">
        <w:start w:val="1"/>
        <w:numFmt w:val="decimal"/>
        <w:pStyle w:val="Nadpis3"/>
        <w:lvlText w:val="%1.%2.%3"/>
        <w:lvlJc w:val="left"/>
        <w:pPr>
          <w:ind w:left="3134" w:hanging="723"/>
        </w:pPr>
        <w:rPr>
          <w:rFonts w:ascii="Open Sans Semibold" w:hAnsi="Open Sans Semibold" w:hint="default"/>
          <w:sz w:val="2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7">
    <w:abstractNumId w:val="4"/>
  </w:num>
  <w:num w:numId="48">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60"/>
    <w:rsid w:val="00016CBD"/>
    <w:rsid w:val="00055860"/>
    <w:rsid w:val="00060571"/>
    <w:rsid w:val="00064189"/>
    <w:rsid w:val="000A4B3B"/>
    <w:rsid w:val="000B66D9"/>
    <w:rsid w:val="000C569E"/>
    <w:rsid w:val="0011726E"/>
    <w:rsid w:val="00146DAD"/>
    <w:rsid w:val="00146E14"/>
    <w:rsid w:val="00150C2C"/>
    <w:rsid w:val="00161B68"/>
    <w:rsid w:val="001A152D"/>
    <w:rsid w:val="001B2C7E"/>
    <w:rsid w:val="001C3583"/>
    <w:rsid w:val="001C5C6F"/>
    <w:rsid w:val="001D35DA"/>
    <w:rsid w:val="001E24F9"/>
    <w:rsid w:val="00201A97"/>
    <w:rsid w:val="002301CF"/>
    <w:rsid w:val="00233EDA"/>
    <w:rsid w:val="00237C3F"/>
    <w:rsid w:val="00261B4A"/>
    <w:rsid w:val="00274039"/>
    <w:rsid w:val="002930CA"/>
    <w:rsid w:val="00295EFB"/>
    <w:rsid w:val="002A0918"/>
    <w:rsid w:val="002B493B"/>
    <w:rsid w:val="002B4E6C"/>
    <w:rsid w:val="002C4A2A"/>
    <w:rsid w:val="002E4D88"/>
    <w:rsid w:val="002E6535"/>
    <w:rsid w:val="0031457D"/>
    <w:rsid w:val="00364933"/>
    <w:rsid w:val="003A1C8A"/>
    <w:rsid w:val="003A31D0"/>
    <w:rsid w:val="003A382D"/>
    <w:rsid w:val="003A4AC4"/>
    <w:rsid w:val="003B252D"/>
    <w:rsid w:val="003B3BA6"/>
    <w:rsid w:val="003D57D3"/>
    <w:rsid w:val="003F1400"/>
    <w:rsid w:val="00403486"/>
    <w:rsid w:val="00407FDB"/>
    <w:rsid w:val="0041125E"/>
    <w:rsid w:val="0043149F"/>
    <w:rsid w:val="00433A4C"/>
    <w:rsid w:val="00464D29"/>
    <w:rsid w:val="00474B54"/>
    <w:rsid w:val="004A5A9B"/>
    <w:rsid w:val="004A753B"/>
    <w:rsid w:val="004B4031"/>
    <w:rsid w:val="004C49BC"/>
    <w:rsid w:val="004C4C3A"/>
    <w:rsid w:val="004D5A0E"/>
    <w:rsid w:val="004E3C87"/>
    <w:rsid w:val="005020CB"/>
    <w:rsid w:val="00515BE6"/>
    <w:rsid w:val="00543EFD"/>
    <w:rsid w:val="005554EB"/>
    <w:rsid w:val="00556426"/>
    <w:rsid w:val="00574F99"/>
    <w:rsid w:val="005852E5"/>
    <w:rsid w:val="00587A2F"/>
    <w:rsid w:val="005E789D"/>
    <w:rsid w:val="005E79F9"/>
    <w:rsid w:val="005F048E"/>
    <w:rsid w:val="005F1001"/>
    <w:rsid w:val="0060458D"/>
    <w:rsid w:val="006326A3"/>
    <w:rsid w:val="00632BA7"/>
    <w:rsid w:val="00651211"/>
    <w:rsid w:val="006525B5"/>
    <w:rsid w:val="006738CA"/>
    <w:rsid w:val="00694F84"/>
    <w:rsid w:val="006A2C9D"/>
    <w:rsid w:val="006A79D3"/>
    <w:rsid w:val="006B2C62"/>
    <w:rsid w:val="006C326D"/>
    <w:rsid w:val="006D2675"/>
    <w:rsid w:val="006E6018"/>
    <w:rsid w:val="006F54DB"/>
    <w:rsid w:val="007113EA"/>
    <w:rsid w:val="007128E4"/>
    <w:rsid w:val="00756276"/>
    <w:rsid w:val="00761BB1"/>
    <w:rsid w:val="00762868"/>
    <w:rsid w:val="00795649"/>
    <w:rsid w:val="007B2468"/>
    <w:rsid w:val="007C1B26"/>
    <w:rsid w:val="007D24C0"/>
    <w:rsid w:val="007F5D71"/>
    <w:rsid w:val="0080075F"/>
    <w:rsid w:val="00816D18"/>
    <w:rsid w:val="00851ACD"/>
    <w:rsid w:val="00856112"/>
    <w:rsid w:val="00857952"/>
    <w:rsid w:val="00872028"/>
    <w:rsid w:val="008816AD"/>
    <w:rsid w:val="008945B9"/>
    <w:rsid w:val="008B274D"/>
    <w:rsid w:val="008C0326"/>
    <w:rsid w:val="008C3B8A"/>
    <w:rsid w:val="008C5614"/>
    <w:rsid w:val="008C5693"/>
    <w:rsid w:val="008C5CB9"/>
    <w:rsid w:val="008D099C"/>
    <w:rsid w:val="008E6B99"/>
    <w:rsid w:val="009213ED"/>
    <w:rsid w:val="00926294"/>
    <w:rsid w:val="00926F14"/>
    <w:rsid w:val="00933E61"/>
    <w:rsid w:val="00945127"/>
    <w:rsid w:val="0095081D"/>
    <w:rsid w:val="00951144"/>
    <w:rsid w:val="009639D1"/>
    <w:rsid w:val="009B653D"/>
    <w:rsid w:val="009C0086"/>
    <w:rsid w:val="009C5718"/>
    <w:rsid w:val="009D017A"/>
    <w:rsid w:val="009D0C5C"/>
    <w:rsid w:val="009F1424"/>
    <w:rsid w:val="009F1E6E"/>
    <w:rsid w:val="00A013DC"/>
    <w:rsid w:val="00A078E5"/>
    <w:rsid w:val="00A1541F"/>
    <w:rsid w:val="00A33123"/>
    <w:rsid w:val="00A409AC"/>
    <w:rsid w:val="00A46D32"/>
    <w:rsid w:val="00A52556"/>
    <w:rsid w:val="00A604F8"/>
    <w:rsid w:val="00A62919"/>
    <w:rsid w:val="00A82E7F"/>
    <w:rsid w:val="00A90126"/>
    <w:rsid w:val="00AA7B0D"/>
    <w:rsid w:val="00AC12FE"/>
    <w:rsid w:val="00B060AB"/>
    <w:rsid w:val="00B1633B"/>
    <w:rsid w:val="00B20B35"/>
    <w:rsid w:val="00B24D1A"/>
    <w:rsid w:val="00B44160"/>
    <w:rsid w:val="00B551A9"/>
    <w:rsid w:val="00BE76EB"/>
    <w:rsid w:val="00BF50BC"/>
    <w:rsid w:val="00C03791"/>
    <w:rsid w:val="00C14AC3"/>
    <w:rsid w:val="00C17016"/>
    <w:rsid w:val="00C216FE"/>
    <w:rsid w:val="00C31288"/>
    <w:rsid w:val="00C76512"/>
    <w:rsid w:val="00C76B49"/>
    <w:rsid w:val="00C857CA"/>
    <w:rsid w:val="00C975AD"/>
    <w:rsid w:val="00D105E9"/>
    <w:rsid w:val="00D41D82"/>
    <w:rsid w:val="00D456A6"/>
    <w:rsid w:val="00D456FB"/>
    <w:rsid w:val="00D71EF0"/>
    <w:rsid w:val="00DB79E7"/>
    <w:rsid w:val="00DD5EB1"/>
    <w:rsid w:val="00DF3BC6"/>
    <w:rsid w:val="00E044FD"/>
    <w:rsid w:val="00E17B17"/>
    <w:rsid w:val="00E3262B"/>
    <w:rsid w:val="00E72922"/>
    <w:rsid w:val="00E77139"/>
    <w:rsid w:val="00E776FF"/>
    <w:rsid w:val="00E92735"/>
    <w:rsid w:val="00EA282A"/>
    <w:rsid w:val="00EA32C7"/>
    <w:rsid w:val="00EA6BD7"/>
    <w:rsid w:val="00ED1BD7"/>
    <w:rsid w:val="00ED332F"/>
    <w:rsid w:val="00ED5183"/>
    <w:rsid w:val="00F05281"/>
    <w:rsid w:val="00F146D0"/>
    <w:rsid w:val="00F432E0"/>
    <w:rsid w:val="00F46A50"/>
    <w:rsid w:val="00F77D8D"/>
    <w:rsid w:val="00F90036"/>
    <w:rsid w:val="00FB188C"/>
    <w:rsid w:val="00FC2812"/>
    <w:rsid w:val="00FC6CA7"/>
    <w:rsid w:val="00FE074F"/>
    <w:rsid w:val="00FE0B41"/>
    <w:rsid w:val="00FE19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25ACFD"/>
  <w15:docId w15:val="{0BD80758-482D-401A-B3DD-6C268C88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cs-CZ"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Odrážky"/>
    <w:qFormat/>
    <w:rsid w:val="00274039"/>
    <w:pPr>
      <w:numPr>
        <w:numId w:val="28"/>
      </w:numPr>
      <w:spacing w:after="0"/>
      <w:ind w:right="-144"/>
      <w:jc w:val="both"/>
    </w:pPr>
    <w:rPr>
      <w:rFonts w:asciiTheme="majorHAnsi" w:hAnsiTheme="majorHAnsi" w:cstheme="majorHAnsi"/>
      <w:sz w:val="20"/>
      <w:szCs w:val="20"/>
    </w:rPr>
  </w:style>
  <w:style w:type="paragraph" w:styleId="Nadpis1">
    <w:name w:val="heading 1"/>
    <w:basedOn w:val="Normln"/>
    <w:next w:val="Nadpis2"/>
    <w:link w:val="Nadpis1Char"/>
    <w:uiPriority w:val="9"/>
    <w:qFormat/>
    <w:rsid w:val="00543EFD"/>
    <w:pPr>
      <w:keepNext/>
      <w:keepLines/>
      <w:numPr>
        <w:numId w:val="2"/>
      </w:numPr>
      <w:spacing w:before="240"/>
      <w:ind w:left="0" w:firstLine="0"/>
      <w:jc w:val="left"/>
      <w:outlineLvl w:val="0"/>
    </w:pPr>
    <w:rPr>
      <w:rFonts w:asciiTheme="minorHAnsi" w:eastAsiaTheme="majorEastAsia" w:hAnsiTheme="minorHAnsi" w:cs="Open Sans Light"/>
      <w:b/>
      <w:sz w:val="28"/>
      <w:szCs w:val="28"/>
    </w:rPr>
  </w:style>
  <w:style w:type="paragraph" w:styleId="Nadpis2">
    <w:name w:val="heading 2"/>
    <w:basedOn w:val="Nadpis1"/>
    <w:next w:val="Bezmezer"/>
    <w:link w:val="Nadpis2Char"/>
    <w:uiPriority w:val="9"/>
    <w:unhideWhenUsed/>
    <w:qFormat/>
    <w:rsid w:val="008816AD"/>
    <w:pPr>
      <w:numPr>
        <w:ilvl w:val="1"/>
      </w:numPr>
      <w:ind w:left="142" w:firstLine="0"/>
      <w:outlineLvl w:val="1"/>
    </w:pPr>
    <w:rPr>
      <w:rFonts w:cstheme="minorHAnsi"/>
      <w:sz w:val="20"/>
      <w:szCs w:val="20"/>
    </w:rPr>
  </w:style>
  <w:style w:type="paragraph" w:styleId="Nadpis3">
    <w:name w:val="heading 3"/>
    <w:basedOn w:val="Bezmezer"/>
    <w:next w:val="Bezmezer2"/>
    <w:link w:val="Nadpis3Char"/>
    <w:uiPriority w:val="9"/>
    <w:unhideWhenUsed/>
    <w:qFormat/>
    <w:rsid w:val="008816AD"/>
    <w:pPr>
      <w:keepNext/>
      <w:keepLines/>
      <w:numPr>
        <w:ilvl w:val="2"/>
        <w:numId w:val="3"/>
      </w:numPr>
      <w:spacing w:before="40"/>
      <w:ind w:left="142" w:right="-144" w:firstLine="0"/>
      <w:jc w:val="left"/>
      <w:outlineLvl w:val="2"/>
    </w:pPr>
    <w:rPr>
      <w:rFonts w:eastAsiaTheme="majorEastAsia"/>
      <w:szCs w:val="22"/>
      <w:u w:val="single"/>
    </w:rPr>
  </w:style>
  <w:style w:type="paragraph" w:styleId="Nadpis4">
    <w:name w:val="heading 4"/>
    <w:basedOn w:val="Normln"/>
    <w:next w:val="Normln"/>
    <w:link w:val="Nadpis4Char"/>
    <w:uiPriority w:val="9"/>
    <w:semiHidden/>
    <w:unhideWhenUsed/>
    <w:qFormat/>
    <w:rsid w:val="00B44160"/>
    <w:pPr>
      <w:keepNext/>
      <w:keepLines/>
      <w:spacing w:before="40"/>
      <w:outlineLvl w:val="3"/>
    </w:pPr>
    <w:rPr>
      <w:rFonts w:eastAsiaTheme="majorEastAsia"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43EFD"/>
    <w:rPr>
      <w:rFonts w:asciiTheme="minorHAnsi" w:eastAsiaTheme="majorEastAsia" w:hAnsiTheme="minorHAnsi" w:cs="Open Sans Light"/>
      <w:b/>
      <w:sz w:val="28"/>
      <w:szCs w:val="28"/>
    </w:rPr>
  </w:style>
  <w:style w:type="character" w:customStyle="1" w:styleId="Nadpis2Char">
    <w:name w:val="Nadpis 2 Char"/>
    <w:basedOn w:val="Standardnpsmoodstavce"/>
    <w:link w:val="Nadpis2"/>
    <w:uiPriority w:val="9"/>
    <w:rsid w:val="008816AD"/>
    <w:rPr>
      <w:rFonts w:asciiTheme="minorHAnsi" w:eastAsiaTheme="majorEastAsia" w:hAnsiTheme="minorHAnsi" w:cstheme="minorHAnsi"/>
      <w:b/>
      <w:sz w:val="20"/>
      <w:szCs w:val="20"/>
    </w:rPr>
  </w:style>
  <w:style w:type="character" w:customStyle="1" w:styleId="Nadpis3Char">
    <w:name w:val="Nadpis 3 Char"/>
    <w:basedOn w:val="Standardnpsmoodstavce"/>
    <w:link w:val="Nadpis3"/>
    <w:uiPriority w:val="9"/>
    <w:rsid w:val="008816AD"/>
    <w:rPr>
      <w:rFonts w:asciiTheme="majorHAnsi" w:eastAsiaTheme="majorEastAsia" w:hAnsiTheme="majorHAnsi" w:cstheme="majorHAnsi"/>
      <w:sz w:val="20"/>
      <w:szCs w:val="22"/>
      <w:u w:val="single"/>
    </w:rPr>
  </w:style>
  <w:style w:type="character" w:customStyle="1" w:styleId="Nadpis4Char">
    <w:name w:val="Nadpis 4 Char"/>
    <w:basedOn w:val="Standardnpsmoodstavce"/>
    <w:link w:val="Nadpis4"/>
    <w:uiPriority w:val="9"/>
    <w:semiHidden/>
    <w:rsid w:val="00B44160"/>
    <w:rPr>
      <w:rFonts w:asciiTheme="majorHAnsi" w:eastAsiaTheme="majorEastAsia" w:hAnsiTheme="majorHAnsi" w:cstheme="majorBidi"/>
      <w:i/>
      <w:iCs/>
      <w:color w:val="2E74B5" w:themeColor="accent1" w:themeShade="BF"/>
      <w:sz w:val="20"/>
      <w:szCs w:val="20"/>
    </w:rPr>
  </w:style>
  <w:style w:type="paragraph" w:styleId="Zhlav">
    <w:name w:val="header"/>
    <w:basedOn w:val="Normln"/>
    <w:link w:val="ZhlavChar"/>
    <w:uiPriority w:val="99"/>
    <w:unhideWhenUsed/>
    <w:rsid w:val="00B44160"/>
    <w:pPr>
      <w:tabs>
        <w:tab w:val="center" w:pos="4536"/>
        <w:tab w:val="right" w:pos="9072"/>
      </w:tabs>
    </w:pPr>
  </w:style>
  <w:style w:type="character" w:customStyle="1" w:styleId="ZhlavChar">
    <w:name w:val="Záhlaví Char"/>
    <w:basedOn w:val="Standardnpsmoodstavce"/>
    <w:link w:val="Zhlav"/>
    <w:uiPriority w:val="99"/>
    <w:rsid w:val="00B44160"/>
    <w:rPr>
      <w:rFonts w:asciiTheme="majorHAnsi" w:hAnsiTheme="majorHAnsi" w:cstheme="majorHAnsi"/>
      <w:sz w:val="20"/>
      <w:szCs w:val="20"/>
    </w:rPr>
  </w:style>
  <w:style w:type="paragraph" w:styleId="Zpat">
    <w:name w:val="footer"/>
    <w:basedOn w:val="Normln"/>
    <w:link w:val="ZpatChar"/>
    <w:uiPriority w:val="99"/>
    <w:unhideWhenUsed/>
    <w:rsid w:val="00B44160"/>
    <w:pPr>
      <w:tabs>
        <w:tab w:val="center" w:pos="4536"/>
        <w:tab w:val="right" w:pos="9072"/>
      </w:tabs>
    </w:pPr>
  </w:style>
  <w:style w:type="character" w:customStyle="1" w:styleId="ZpatChar">
    <w:name w:val="Zápatí Char"/>
    <w:basedOn w:val="Standardnpsmoodstavce"/>
    <w:link w:val="Zpat"/>
    <w:uiPriority w:val="99"/>
    <w:rsid w:val="00B44160"/>
    <w:rPr>
      <w:rFonts w:asciiTheme="majorHAnsi" w:hAnsiTheme="majorHAnsi" w:cstheme="majorHAnsi"/>
      <w:sz w:val="20"/>
      <w:szCs w:val="20"/>
    </w:rPr>
  </w:style>
  <w:style w:type="numbering" w:customStyle="1" w:styleId="StylNGP">
    <w:name w:val="Styl NGP"/>
    <w:uiPriority w:val="99"/>
    <w:rsid w:val="00B44160"/>
    <w:pPr>
      <w:numPr>
        <w:numId w:val="1"/>
      </w:numPr>
    </w:pPr>
  </w:style>
  <w:style w:type="paragraph" w:styleId="Bezmezer">
    <w:name w:val="No Spacing"/>
    <w:link w:val="BezmezerChar"/>
    <w:uiPriority w:val="1"/>
    <w:qFormat/>
    <w:rsid w:val="00B44160"/>
    <w:pPr>
      <w:spacing w:after="0"/>
      <w:jc w:val="both"/>
    </w:pPr>
    <w:rPr>
      <w:rFonts w:asciiTheme="majorHAnsi" w:hAnsiTheme="majorHAnsi" w:cstheme="majorHAnsi"/>
      <w:sz w:val="20"/>
      <w:szCs w:val="20"/>
    </w:rPr>
  </w:style>
  <w:style w:type="paragraph" w:customStyle="1" w:styleId="Bezmezer2">
    <w:name w:val="Bez mezer 2"/>
    <w:basedOn w:val="Bezmezer"/>
    <w:link w:val="Bezmezer2Char"/>
    <w:qFormat/>
    <w:rsid w:val="008816AD"/>
    <w:pPr>
      <w:ind w:left="142" w:right="-144"/>
    </w:pPr>
  </w:style>
  <w:style w:type="character" w:styleId="Hypertextovodkaz">
    <w:name w:val="Hyperlink"/>
    <w:basedOn w:val="Standardnpsmoodstavce"/>
    <w:uiPriority w:val="99"/>
    <w:unhideWhenUsed/>
    <w:rsid w:val="00B44160"/>
    <w:rPr>
      <w:color w:val="0563C1" w:themeColor="hyperlink"/>
      <w:u w:val="single"/>
    </w:rPr>
  </w:style>
  <w:style w:type="character" w:customStyle="1" w:styleId="Bezmezer2Char">
    <w:name w:val="Bez mezer 2 Char"/>
    <w:basedOn w:val="Standardnpsmoodstavce"/>
    <w:link w:val="Bezmezer2"/>
    <w:rsid w:val="008816AD"/>
    <w:rPr>
      <w:rFonts w:asciiTheme="majorHAnsi" w:hAnsiTheme="majorHAnsi" w:cstheme="majorHAnsi"/>
      <w:sz w:val="20"/>
      <w:szCs w:val="20"/>
    </w:rPr>
  </w:style>
  <w:style w:type="character" w:styleId="Zstupntext">
    <w:name w:val="Placeholder Text"/>
    <w:basedOn w:val="Standardnpsmoodstavce"/>
    <w:uiPriority w:val="99"/>
    <w:semiHidden/>
    <w:rsid w:val="00B44160"/>
    <w:rPr>
      <w:color w:val="808080"/>
    </w:rPr>
  </w:style>
  <w:style w:type="paragraph" w:styleId="Obsah1">
    <w:name w:val="toc 1"/>
    <w:basedOn w:val="Bezmezer2"/>
    <w:next w:val="Bezmezer2"/>
    <w:autoRedefine/>
    <w:uiPriority w:val="39"/>
    <w:unhideWhenUsed/>
    <w:rsid w:val="00B44160"/>
    <w:pPr>
      <w:tabs>
        <w:tab w:val="left" w:pos="480"/>
        <w:tab w:val="right" w:leader="dot" w:pos="9062"/>
      </w:tabs>
      <w:spacing w:before="120"/>
      <w:ind w:right="-1"/>
      <w:jc w:val="left"/>
    </w:pPr>
    <w:rPr>
      <w:rFonts w:asciiTheme="minorHAnsi" w:hAnsiTheme="minorHAnsi" w:cstheme="minorHAnsi"/>
      <w:b/>
      <w:bCs/>
    </w:rPr>
  </w:style>
  <w:style w:type="paragraph" w:styleId="Obsah2">
    <w:name w:val="toc 2"/>
    <w:basedOn w:val="Bezmezer2"/>
    <w:next w:val="Bezmezer2"/>
    <w:autoRedefine/>
    <w:uiPriority w:val="39"/>
    <w:unhideWhenUsed/>
    <w:rsid w:val="00B44160"/>
    <w:pPr>
      <w:tabs>
        <w:tab w:val="left" w:pos="720"/>
        <w:tab w:val="right" w:leader="dot" w:pos="4384"/>
      </w:tabs>
      <w:ind w:left="240" w:right="-1"/>
    </w:pPr>
    <w:rPr>
      <w:rFonts w:asciiTheme="minorHAnsi" w:hAnsiTheme="minorHAnsi" w:cstheme="minorHAnsi"/>
    </w:rPr>
  </w:style>
  <w:style w:type="paragraph" w:styleId="Obsah3">
    <w:name w:val="toc 3"/>
    <w:basedOn w:val="Normln"/>
    <w:next w:val="Normln"/>
    <w:autoRedefine/>
    <w:uiPriority w:val="39"/>
    <w:unhideWhenUsed/>
    <w:rsid w:val="00B44160"/>
    <w:pPr>
      <w:ind w:left="480"/>
    </w:pPr>
    <w:rPr>
      <w:rFonts w:asciiTheme="minorHAnsi" w:hAnsiTheme="minorHAnsi" w:cstheme="minorHAnsi"/>
      <w:i/>
      <w:iCs/>
    </w:rPr>
  </w:style>
  <w:style w:type="paragraph" w:styleId="Obsah4">
    <w:name w:val="toc 4"/>
    <w:basedOn w:val="Normln"/>
    <w:next w:val="Normln"/>
    <w:autoRedefine/>
    <w:uiPriority w:val="39"/>
    <w:unhideWhenUsed/>
    <w:rsid w:val="00B44160"/>
    <w:pPr>
      <w:ind w:left="720"/>
    </w:pPr>
    <w:rPr>
      <w:rFonts w:asciiTheme="minorHAnsi" w:hAnsiTheme="minorHAnsi" w:cstheme="minorHAnsi"/>
      <w:sz w:val="18"/>
      <w:szCs w:val="18"/>
    </w:rPr>
  </w:style>
  <w:style w:type="paragraph" w:styleId="Obsah5">
    <w:name w:val="toc 5"/>
    <w:basedOn w:val="Normln"/>
    <w:next w:val="Normln"/>
    <w:autoRedefine/>
    <w:uiPriority w:val="39"/>
    <w:unhideWhenUsed/>
    <w:rsid w:val="00B44160"/>
    <w:pPr>
      <w:ind w:left="960"/>
    </w:pPr>
    <w:rPr>
      <w:rFonts w:asciiTheme="minorHAnsi" w:hAnsiTheme="minorHAnsi" w:cstheme="minorHAnsi"/>
      <w:sz w:val="18"/>
      <w:szCs w:val="18"/>
    </w:rPr>
  </w:style>
  <w:style w:type="paragraph" w:styleId="Obsah6">
    <w:name w:val="toc 6"/>
    <w:basedOn w:val="Normln"/>
    <w:next w:val="Normln"/>
    <w:autoRedefine/>
    <w:uiPriority w:val="39"/>
    <w:unhideWhenUsed/>
    <w:rsid w:val="00B44160"/>
    <w:pPr>
      <w:ind w:left="1200"/>
    </w:pPr>
    <w:rPr>
      <w:rFonts w:asciiTheme="minorHAnsi" w:hAnsiTheme="minorHAnsi" w:cstheme="minorHAnsi"/>
      <w:sz w:val="18"/>
      <w:szCs w:val="18"/>
    </w:rPr>
  </w:style>
  <w:style w:type="paragraph" w:styleId="Obsah7">
    <w:name w:val="toc 7"/>
    <w:basedOn w:val="Normln"/>
    <w:next w:val="Normln"/>
    <w:autoRedefine/>
    <w:uiPriority w:val="39"/>
    <w:unhideWhenUsed/>
    <w:rsid w:val="00B44160"/>
    <w:pPr>
      <w:ind w:left="1440"/>
    </w:pPr>
    <w:rPr>
      <w:rFonts w:asciiTheme="minorHAnsi" w:hAnsiTheme="minorHAnsi" w:cstheme="minorHAnsi"/>
      <w:sz w:val="18"/>
      <w:szCs w:val="18"/>
    </w:rPr>
  </w:style>
  <w:style w:type="paragraph" w:styleId="Obsah8">
    <w:name w:val="toc 8"/>
    <w:basedOn w:val="Normln"/>
    <w:next w:val="Normln"/>
    <w:autoRedefine/>
    <w:uiPriority w:val="39"/>
    <w:unhideWhenUsed/>
    <w:rsid w:val="00B44160"/>
    <w:pPr>
      <w:ind w:left="1680"/>
    </w:pPr>
    <w:rPr>
      <w:rFonts w:asciiTheme="minorHAnsi" w:hAnsiTheme="minorHAnsi" w:cstheme="minorHAnsi"/>
      <w:sz w:val="18"/>
      <w:szCs w:val="18"/>
    </w:rPr>
  </w:style>
  <w:style w:type="paragraph" w:styleId="Obsah9">
    <w:name w:val="toc 9"/>
    <w:basedOn w:val="Normln"/>
    <w:next w:val="Normln"/>
    <w:autoRedefine/>
    <w:uiPriority w:val="39"/>
    <w:unhideWhenUsed/>
    <w:rsid w:val="00B44160"/>
    <w:pPr>
      <w:ind w:left="1920"/>
    </w:pPr>
    <w:rPr>
      <w:rFonts w:asciiTheme="minorHAnsi" w:hAnsiTheme="minorHAnsi" w:cstheme="minorHAnsi"/>
      <w:sz w:val="18"/>
      <w:szCs w:val="18"/>
    </w:rPr>
  </w:style>
  <w:style w:type="character" w:styleId="Odkaznakoment">
    <w:name w:val="annotation reference"/>
    <w:basedOn w:val="Standardnpsmoodstavce"/>
    <w:uiPriority w:val="99"/>
    <w:semiHidden/>
    <w:unhideWhenUsed/>
    <w:rsid w:val="00B44160"/>
    <w:rPr>
      <w:sz w:val="16"/>
      <w:szCs w:val="16"/>
    </w:rPr>
  </w:style>
  <w:style w:type="paragraph" w:styleId="Textkomente">
    <w:name w:val="annotation text"/>
    <w:basedOn w:val="Normln"/>
    <w:link w:val="TextkomenteChar"/>
    <w:uiPriority w:val="99"/>
    <w:semiHidden/>
    <w:unhideWhenUsed/>
    <w:rsid w:val="00B44160"/>
  </w:style>
  <w:style w:type="character" w:customStyle="1" w:styleId="TextkomenteChar">
    <w:name w:val="Text komentáře Char"/>
    <w:basedOn w:val="Standardnpsmoodstavce"/>
    <w:link w:val="Textkomente"/>
    <w:uiPriority w:val="99"/>
    <w:semiHidden/>
    <w:rsid w:val="00B44160"/>
    <w:rPr>
      <w:rFonts w:asciiTheme="majorHAnsi" w:hAnsiTheme="majorHAnsi" w:cstheme="majorHAnsi"/>
      <w:sz w:val="20"/>
      <w:szCs w:val="20"/>
    </w:rPr>
  </w:style>
  <w:style w:type="paragraph" w:styleId="Pedmtkomente">
    <w:name w:val="annotation subject"/>
    <w:basedOn w:val="Textkomente"/>
    <w:next w:val="Textkomente"/>
    <w:link w:val="PedmtkomenteChar"/>
    <w:uiPriority w:val="99"/>
    <w:semiHidden/>
    <w:unhideWhenUsed/>
    <w:rsid w:val="00B44160"/>
    <w:rPr>
      <w:b/>
      <w:bCs/>
    </w:rPr>
  </w:style>
  <w:style w:type="character" w:customStyle="1" w:styleId="PedmtkomenteChar">
    <w:name w:val="Předmět komentáře Char"/>
    <w:basedOn w:val="TextkomenteChar"/>
    <w:link w:val="Pedmtkomente"/>
    <w:uiPriority w:val="99"/>
    <w:semiHidden/>
    <w:rsid w:val="00B44160"/>
    <w:rPr>
      <w:rFonts w:asciiTheme="majorHAnsi" w:hAnsiTheme="majorHAnsi" w:cstheme="majorHAnsi"/>
      <w:b/>
      <w:bCs/>
      <w:sz w:val="20"/>
      <w:szCs w:val="20"/>
    </w:rPr>
  </w:style>
  <w:style w:type="paragraph" w:styleId="Textbubliny">
    <w:name w:val="Balloon Text"/>
    <w:basedOn w:val="Normln"/>
    <w:link w:val="TextbublinyChar"/>
    <w:uiPriority w:val="99"/>
    <w:semiHidden/>
    <w:unhideWhenUsed/>
    <w:rsid w:val="00B44160"/>
    <w:rPr>
      <w:rFonts w:ascii="Tahoma" w:hAnsi="Tahoma" w:cs="Tahoma"/>
      <w:sz w:val="16"/>
      <w:szCs w:val="16"/>
    </w:rPr>
  </w:style>
  <w:style w:type="character" w:customStyle="1" w:styleId="TextbublinyChar">
    <w:name w:val="Text bubliny Char"/>
    <w:basedOn w:val="Standardnpsmoodstavce"/>
    <w:link w:val="Textbubliny"/>
    <w:uiPriority w:val="99"/>
    <w:semiHidden/>
    <w:rsid w:val="00B44160"/>
    <w:rPr>
      <w:rFonts w:ascii="Tahoma" w:hAnsi="Tahoma" w:cs="Tahoma"/>
      <w:sz w:val="16"/>
      <w:szCs w:val="16"/>
    </w:rPr>
  </w:style>
  <w:style w:type="paragraph" w:styleId="Odstavecseseznamem">
    <w:name w:val="List Paragraph"/>
    <w:basedOn w:val="Normln"/>
    <w:uiPriority w:val="34"/>
    <w:qFormat/>
    <w:rsid w:val="00B44160"/>
    <w:pPr>
      <w:ind w:left="720"/>
      <w:contextualSpacing/>
    </w:pPr>
  </w:style>
  <w:style w:type="paragraph" w:styleId="Revize">
    <w:name w:val="Revision"/>
    <w:hidden/>
    <w:uiPriority w:val="99"/>
    <w:semiHidden/>
    <w:rsid w:val="00B44160"/>
    <w:pPr>
      <w:spacing w:after="0"/>
    </w:pPr>
  </w:style>
  <w:style w:type="character" w:customStyle="1" w:styleId="UnresolvedMention1">
    <w:name w:val="Unresolved Mention1"/>
    <w:basedOn w:val="Standardnpsmoodstavce"/>
    <w:uiPriority w:val="99"/>
    <w:semiHidden/>
    <w:unhideWhenUsed/>
    <w:rsid w:val="00B44160"/>
    <w:rPr>
      <w:color w:val="605E5C"/>
      <w:shd w:val="clear" w:color="auto" w:fill="E1DFDD"/>
    </w:rPr>
  </w:style>
  <w:style w:type="paragraph" w:customStyle="1" w:styleId="Default">
    <w:name w:val="Default"/>
    <w:rsid w:val="00B44160"/>
    <w:pPr>
      <w:autoSpaceDE w:val="0"/>
      <w:autoSpaceDN w:val="0"/>
      <w:adjustRightInd w:val="0"/>
      <w:spacing w:after="0"/>
    </w:pPr>
    <w:rPr>
      <w:rFonts w:ascii="Open Sans" w:hAnsi="Open Sans" w:cs="Open Sans"/>
      <w:color w:val="000000"/>
    </w:rPr>
  </w:style>
  <w:style w:type="paragraph" w:styleId="Podnadpis">
    <w:name w:val="Subtitle"/>
    <w:basedOn w:val="Normln"/>
    <w:next w:val="Normln"/>
    <w:link w:val="PodnadpisChar"/>
    <w:uiPriority w:val="11"/>
    <w:qFormat/>
    <w:rsid w:val="00B44160"/>
    <w:pPr>
      <w:widowControl w:val="0"/>
      <w:numPr>
        <w:numId w:val="0"/>
      </w:numPr>
      <w:ind w:left="502" w:hanging="360"/>
      <w:jc w:val="center"/>
    </w:pPr>
    <w:rPr>
      <w:rFonts w:asciiTheme="minorHAnsi" w:eastAsia="Arial" w:hAnsiTheme="minorHAnsi" w:cstheme="minorHAnsi"/>
      <w:b/>
      <w:bCs/>
      <w:spacing w:val="1"/>
      <w:sz w:val="28"/>
      <w:szCs w:val="28"/>
    </w:rPr>
  </w:style>
  <w:style w:type="character" w:customStyle="1" w:styleId="PodnadpisChar">
    <w:name w:val="Podnadpis Char"/>
    <w:basedOn w:val="Standardnpsmoodstavce"/>
    <w:link w:val="Podnadpis"/>
    <w:uiPriority w:val="11"/>
    <w:rsid w:val="00B44160"/>
    <w:rPr>
      <w:rFonts w:asciiTheme="minorHAnsi" w:eastAsia="Arial" w:hAnsiTheme="minorHAnsi" w:cstheme="minorHAnsi"/>
      <w:b/>
      <w:bCs/>
      <w:spacing w:val="1"/>
      <w:sz w:val="28"/>
      <w:szCs w:val="28"/>
    </w:rPr>
  </w:style>
  <w:style w:type="paragraph" w:customStyle="1" w:styleId="odrakapsmeno">
    <w:name w:val="odražka písmeno"/>
    <w:basedOn w:val="Nadpis3"/>
    <w:link w:val="odrakapsmenoChar"/>
    <w:rsid w:val="00B44160"/>
    <w:pPr>
      <w:widowControl w:val="0"/>
      <w:numPr>
        <w:ilvl w:val="0"/>
        <w:numId w:val="13"/>
      </w:numPr>
      <w:ind w:right="96"/>
    </w:pPr>
    <w:rPr>
      <w:rFonts w:ascii="Open Sans Light" w:hAnsi="Open Sans Light" w:cs="Open Sans"/>
      <w:bCs/>
      <w:color w:val="000000" w:themeColor="text1"/>
      <w:spacing w:val="-2"/>
      <w:szCs w:val="18"/>
    </w:rPr>
  </w:style>
  <w:style w:type="character" w:customStyle="1" w:styleId="odrakapsmenoChar">
    <w:name w:val="odražka písmeno Char"/>
    <w:basedOn w:val="Nadpis3Char"/>
    <w:link w:val="odrakapsmeno"/>
    <w:rsid w:val="00B44160"/>
    <w:rPr>
      <w:rFonts w:ascii="Open Sans Light" w:eastAsiaTheme="majorEastAsia" w:hAnsi="Open Sans Light" w:cs="Open Sans"/>
      <w:bCs/>
      <w:color w:val="000000" w:themeColor="text1"/>
      <w:spacing w:val="-2"/>
      <w:sz w:val="18"/>
      <w:szCs w:val="18"/>
      <w:u w:val="single"/>
    </w:rPr>
  </w:style>
  <w:style w:type="table" w:styleId="Mkatabulky">
    <w:name w:val="Table Grid"/>
    <w:basedOn w:val="Normlntabulka"/>
    <w:uiPriority w:val="39"/>
    <w:rsid w:val="00B4416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B44160"/>
    <w:rPr>
      <w:color w:val="605E5C"/>
      <w:shd w:val="clear" w:color="auto" w:fill="E1DFDD"/>
    </w:rPr>
  </w:style>
  <w:style w:type="character" w:styleId="Sledovanodkaz">
    <w:name w:val="FollowedHyperlink"/>
    <w:basedOn w:val="Standardnpsmoodstavce"/>
    <w:uiPriority w:val="99"/>
    <w:semiHidden/>
    <w:unhideWhenUsed/>
    <w:rsid w:val="00B44160"/>
    <w:rPr>
      <w:color w:val="954F72" w:themeColor="followedHyperlink"/>
      <w:u w:val="single"/>
    </w:rPr>
  </w:style>
  <w:style w:type="paragraph" w:styleId="Nzev">
    <w:name w:val="Title"/>
    <w:basedOn w:val="Normln"/>
    <w:next w:val="Normln"/>
    <w:link w:val="NzevChar"/>
    <w:uiPriority w:val="10"/>
    <w:qFormat/>
    <w:rsid w:val="002930CA"/>
    <w:pPr>
      <w:numPr>
        <w:numId w:val="0"/>
      </w:numPr>
      <w:ind w:left="142"/>
      <w:contextualSpacing/>
      <w:jc w:val="left"/>
    </w:pPr>
    <w:rPr>
      <w:rFonts w:asciiTheme="minorHAnsi" w:eastAsiaTheme="majorEastAsia" w:hAnsiTheme="minorHAnsi" w:cstheme="minorHAnsi"/>
      <w:b/>
      <w:spacing w:val="-10"/>
      <w:kern w:val="28"/>
      <w:sz w:val="56"/>
      <w:szCs w:val="56"/>
    </w:rPr>
  </w:style>
  <w:style w:type="character" w:customStyle="1" w:styleId="NzevChar">
    <w:name w:val="Název Char"/>
    <w:basedOn w:val="Standardnpsmoodstavce"/>
    <w:link w:val="Nzev"/>
    <w:uiPriority w:val="10"/>
    <w:rsid w:val="002930CA"/>
    <w:rPr>
      <w:rFonts w:asciiTheme="minorHAnsi" w:eastAsiaTheme="majorEastAsia" w:hAnsiTheme="minorHAnsi" w:cstheme="minorHAnsi"/>
      <w:b/>
      <w:spacing w:val="-10"/>
      <w:kern w:val="28"/>
      <w:sz w:val="56"/>
      <w:szCs w:val="56"/>
    </w:rPr>
  </w:style>
  <w:style w:type="paragraph" w:customStyle="1" w:styleId="Pa0">
    <w:name w:val="Pa0"/>
    <w:basedOn w:val="Default"/>
    <w:next w:val="Default"/>
    <w:uiPriority w:val="99"/>
    <w:rsid w:val="001C5C6F"/>
    <w:pPr>
      <w:spacing w:line="721" w:lineRule="atLeast"/>
    </w:pPr>
    <w:rPr>
      <w:rFonts w:ascii="Calibri Light" w:hAnsi="Calibri Light" w:cs="Calibri Light"/>
      <w:color w:val="auto"/>
    </w:rPr>
  </w:style>
  <w:style w:type="character" w:customStyle="1" w:styleId="A1">
    <w:name w:val="A1"/>
    <w:uiPriority w:val="99"/>
    <w:rsid w:val="001C5C6F"/>
    <w:rPr>
      <w:color w:val="000000"/>
      <w:sz w:val="36"/>
      <w:szCs w:val="36"/>
    </w:rPr>
  </w:style>
  <w:style w:type="character" w:customStyle="1" w:styleId="acopre">
    <w:name w:val="acopre"/>
    <w:basedOn w:val="Standardnpsmoodstavce"/>
    <w:rsid w:val="001C5C6F"/>
  </w:style>
  <w:style w:type="character" w:customStyle="1" w:styleId="A5">
    <w:name w:val="A5"/>
    <w:uiPriority w:val="99"/>
    <w:rsid w:val="007C1B26"/>
    <w:rPr>
      <w:color w:val="1F5D9F"/>
      <w:sz w:val="20"/>
      <w:szCs w:val="20"/>
      <w:u w:val="single"/>
    </w:rPr>
  </w:style>
  <w:style w:type="character" w:customStyle="1" w:styleId="BezmezerChar">
    <w:name w:val="Bez mezer Char"/>
    <w:basedOn w:val="Standardnpsmoodstavce"/>
    <w:link w:val="Bezmezer"/>
    <w:uiPriority w:val="1"/>
    <w:rsid w:val="00933E61"/>
    <w:rPr>
      <w:rFonts w:asciiTheme="majorHAnsi" w:hAnsiTheme="majorHAnsi" w:cstheme="majorHAnsi"/>
      <w:sz w:val="20"/>
      <w:szCs w:val="20"/>
    </w:rPr>
  </w:style>
  <w:style w:type="paragraph" w:styleId="Normlnweb">
    <w:name w:val="Normal (Web)"/>
    <w:basedOn w:val="Normln"/>
    <w:uiPriority w:val="99"/>
    <w:semiHidden/>
    <w:unhideWhenUsed/>
    <w:rsid w:val="00C76B49"/>
    <w:pPr>
      <w:numPr>
        <w:numId w:val="0"/>
      </w:numPr>
      <w:ind w:right="0"/>
      <w:jc w:val="left"/>
    </w:pPr>
    <w:rPr>
      <w:rFonts w:ascii="Times New Roman" w:hAnsi="Times New Roman" w:cs="Times New Roman"/>
      <w:sz w:val="24"/>
      <w:szCs w:val="24"/>
      <w:lang w:eastAsia="cs-CZ"/>
    </w:rPr>
  </w:style>
  <w:style w:type="character" w:styleId="Zdraznnjemn">
    <w:name w:val="Subtle Emphasis"/>
    <w:aliases w:val="Obsah"/>
    <w:basedOn w:val="Hypertextovodkaz"/>
    <w:uiPriority w:val="19"/>
    <w:qFormat/>
    <w:rsid w:val="008816AD"/>
    <w:rPr>
      <w:noProof/>
      <w:color w:val="808080" w:themeColor="background1" w:themeShade="80"/>
      <w:sz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14204">
      <w:bodyDiv w:val="1"/>
      <w:marLeft w:val="0"/>
      <w:marRight w:val="0"/>
      <w:marTop w:val="0"/>
      <w:marBottom w:val="0"/>
      <w:divBdr>
        <w:top w:val="none" w:sz="0" w:space="0" w:color="auto"/>
        <w:left w:val="none" w:sz="0" w:space="0" w:color="auto"/>
        <w:bottom w:val="none" w:sz="0" w:space="0" w:color="auto"/>
        <w:right w:val="none" w:sz="0" w:space="0" w:color="auto"/>
      </w:divBdr>
    </w:div>
    <w:div w:id="980840621">
      <w:bodyDiv w:val="1"/>
      <w:marLeft w:val="0"/>
      <w:marRight w:val="0"/>
      <w:marTop w:val="0"/>
      <w:marBottom w:val="0"/>
      <w:divBdr>
        <w:top w:val="none" w:sz="0" w:space="0" w:color="auto"/>
        <w:left w:val="none" w:sz="0" w:space="0" w:color="auto"/>
        <w:bottom w:val="none" w:sz="0" w:space="0" w:color="auto"/>
        <w:right w:val="none" w:sz="0" w:space="0" w:color="auto"/>
      </w:divBdr>
    </w:div>
    <w:div w:id="1161195449">
      <w:bodyDiv w:val="1"/>
      <w:marLeft w:val="0"/>
      <w:marRight w:val="0"/>
      <w:marTop w:val="0"/>
      <w:marBottom w:val="0"/>
      <w:divBdr>
        <w:top w:val="none" w:sz="0" w:space="0" w:color="auto"/>
        <w:left w:val="none" w:sz="0" w:space="0" w:color="auto"/>
        <w:bottom w:val="none" w:sz="0" w:space="0" w:color="auto"/>
        <w:right w:val="none" w:sz="0" w:space="0" w:color="auto"/>
      </w:divBdr>
    </w:div>
    <w:div w:id="1382360253">
      <w:bodyDiv w:val="1"/>
      <w:marLeft w:val="0"/>
      <w:marRight w:val="0"/>
      <w:marTop w:val="0"/>
      <w:marBottom w:val="0"/>
      <w:divBdr>
        <w:top w:val="none" w:sz="0" w:space="0" w:color="auto"/>
        <w:left w:val="none" w:sz="0" w:space="0" w:color="auto"/>
        <w:bottom w:val="none" w:sz="0" w:space="0" w:color="auto"/>
        <w:right w:val="none" w:sz="0" w:space="0" w:color="auto"/>
      </w:divBdr>
    </w:div>
    <w:div w:id="1656643779">
      <w:bodyDiv w:val="1"/>
      <w:marLeft w:val="0"/>
      <w:marRight w:val="0"/>
      <w:marTop w:val="0"/>
      <w:marBottom w:val="0"/>
      <w:divBdr>
        <w:top w:val="none" w:sz="0" w:space="0" w:color="auto"/>
        <w:left w:val="none" w:sz="0" w:space="0" w:color="auto"/>
        <w:bottom w:val="none" w:sz="0" w:space="0" w:color="auto"/>
        <w:right w:val="none" w:sz="0" w:space="0" w:color="auto"/>
      </w:divBdr>
    </w:div>
    <w:div w:id="166589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praha6.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azky.praha6.cz/"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zakazky.praha6.cz/" TargetMode="External"/><Relationship Id="rId4" Type="http://schemas.openxmlformats.org/officeDocument/2006/relationships/settings" Target="settings.xml"/><Relationship Id="rId9" Type="http://schemas.openxmlformats.org/officeDocument/2006/relationships/hyperlink" Target="https://www.praha6.cz/podateln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4C337BFF4B4F6F8927961677763580"/>
        <w:category>
          <w:name w:val="Obecné"/>
          <w:gallery w:val="placeholder"/>
        </w:category>
        <w:types>
          <w:type w:val="bbPlcHdr"/>
        </w:types>
        <w:behaviors>
          <w:behavior w:val="content"/>
        </w:behaviors>
        <w:guid w:val="{CBA31668-9CB8-4977-8082-FF50BE7D00DC}"/>
      </w:docPartPr>
      <w:docPartBody>
        <w:p w:rsidR="001F4C34" w:rsidRDefault="001F4C34" w:rsidP="001F4C34">
          <w:pPr>
            <w:pStyle w:val="EB4C337BFF4B4F6F8927961677763580"/>
          </w:pPr>
          <w:r>
            <w:rPr>
              <w:color w:val="7F7F7F" w:themeColor="text1" w:themeTint="80"/>
            </w:rPr>
            <w:t>[Název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altName w:val="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panose1 w:val="020B0306030504020204"/>
    <w:charset w:val="EE"/>
    <w:family w:val="swiss"/>
    <w:pitch w:val="variable"/>
    <w:sig w:usb0="E00002EF" w:usb1="4000205B" w:usb2="00000028" w:usb3="00000000" w:csb0="0000019F" w:csb1="00000000"/>
  </w:font>
  <w:font w:name="Open Sans Extrabold">
    <w:panose1 w:val="020B0906030804020204"/>
    <w:charset w:val="EE"/>
    <w:family w:val="swiss"/>
    <w:pitch w:val="variable"/>
    <w:sig w:usb0="E00002EF" w:usb1="4000205B" w:usb2="00000028" w:usb3="00000000" w:csb0="0000019F" w:csb1="00000000"/>
  </w:font>
  <w:font w:name="Open Sans Semibold">
    <w:panose1 w:val="020B0706030804020204"/>
    <w:charset w:val="EE"/>
    <w:family w:val="swiss"/>
    <w:pitch w:val="variable"/>
    <w:sig w:usb0="E00002EF" w:usb1="4000205B" w:usb2="00000028"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Open Sans">
    <w:altName w:val="Open Sans Light"/>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Bold">
    <w:altName w:val="Times New 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C34"/>
    <w:rsid w:val="001F4C34"/>
    <w:rsid w:val="00230182"/>
    <w:rsid w:val="002453D0"/>
    <w:rsid w:val="002B5477"/>
    <w:rsid w:val="002E010A"/>
    <w:rsid w:val="0039637F"/>
    <w:rsid w:val="00535F8E"/>
    <w:rsid w:val="00641875"/>
    <w:rsid w:val="007F6A0D"/>
    <w:rsid w:val="00886C29"/>
    <w:rsid w:val="00973139"/>
    <w:rsid w:val="00996588"/>
    <w:rsid w:val="00997A84"/>
    <w:rsid w:val="009D4451"/>
    <w:rsid w:val="00A92002"/>
    <w:rsid w:val="00AA5359"/>
    <w:rsid w:val="00AA7EDC"/>
    <w:rsid w:val="00B07740"/>
    <w:rsid w:val="00D44C52"/>
    <w:rsid w:val="00F229EB"/>
    <w:rsid w:val="00FD7F2C"/>
    <w:rsid w:val="00FE6C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772A29417C0842ACB12396532480EAFD">
    <w:name w:val="772A29417C0842ACB12396532480EAFD"/>
    <w:rsid w:val="001F4C34"/>
  </w:style>
  <w:style w:type="paragraph" w:customStyle="1" w:styleId="EB4C337BFF4B4F6F8927961677763580">
    <w:name w:val="EB4C337BFF4B4F6F8927961677763580"/>
    <w:rsid w:val="001F4C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10042-65EE-4817-BB26-9D13D1F03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5335</Words>
  <Characters>31483</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[MAR] Rekonstrukce a přístavba polikliniky Pod Marjánkou</vt:lpstr>
    </vt:vector>
  </TitlesOfParts>
  <Company>Microsoft</Company>
  <LinksUpToDate>false</LinksUpToDate>
  <CharactersWithSpaces>36745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 Rekonstrukce a přístavba polikliniky Pod Marjánkou</dc:title>
  <dc:creator>Karin</dc:creator>
  <cp:lastModifiedBy>YI CCEA MOBA</cp:lastModifiedBy>
  <cp:revision>5</cp:revision>
  <cp:lastPrinted>2021-07-16T10:38:00Z</cp:lastPrinted>
  <dcterms:created xsi:type="dcterms:W3CDTF">2021-08-20T11:40:00Z</dcterms:created>
  <dcterms:modified xsi:type="dcterms:W3CDTF">2021-09-06T13:09:00Z</dcterms:modified>
</cp:coreProperties>
</file>